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AE13" w14:textId="03BB6347" w:rsidR="00190AFE" w:rsidRDefault="00190AFE" w:rsidP="00A03E0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WAYLAND TOWNSHIP</w:t>
      </w:r>
    </w:p>
    <w:p w14:paraId="46DC4859" w14:textId="5DA257AF" w:rsidR="00190AFE" w:rsidRDefault="00190AFE" w:rsidP="00A03E0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ALLEGAN COUNTY, MICHIGAN</w:t>
      </w:r>
    </w:p>
    <w:p w14:paraId="1281241F" w14:textId="77777777" w:rsidR="00E22284" w:rsidRDefault="00E22284" w:rsidP="0063425F">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613FF1D1" w14:textId="1D7A022E" w:rsidR="00190AFE" w:rsidRPr="00190AFE" w:rsidRDefault="00190AFE" w:rsidP="00190AFE">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ORDINANCE NO. O-</w:t>
      </w:r>
      <w:r w:rsidR="00595E1D">
        <w:rPr>
          <w:rFonts w:ascii="Times New Roman" w:eastAsia="Times New Roman" w:hAnsi="Times New Roman" w:cs="Times New Roman"/>
          <w:b/>
          <w:bCs/>
          <w:sz w:val="24"/>
          <w:szCs w:val="24"/>
        </w:rPr>
        <w:t>05</w:t>
      </w:r>
      <w:r w:rsidRPr="00190AFE">
        <w:rPr>
          <w:rFonts w:ascii="Times New Roman" w:eastAsia="Times New Roman" w:hAnsi="Times New Roman" w:cs="Times New Roman"/>
          <w:b/>
          <w:bCs/>
          <w:sz w:val="24"/>
          <w:szCs w:val="24"/>
        </w:rPr>
        <w:t>-2023</w:t>
      </w:r>
    </w:p>
    <w:p w14:paraId="49A2AC2F" w14:textId="00B475E6" w:rsidR="00190AFE" w:rsidRPr="00190AFE" w:rsidRDefault="00190AFE" w:rsidP="00A03E0E">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261B9E78" w14:textId="1775CB06" w:rsidR="00190AFE" w:rsidRDefault="00190AFE" w:rsidP="00190AFE">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ADOPTED:</w:t>
      </w:r>
      <w:r w:rsidR="00F42D41">
        <w:rPr>
          <w:rFonts w:ascii="Times New Roman" w:eastAsia="Times New Roman" w:hAnsi="Times New Roman" w:cs="Times New Roman"/>
          <w:b/>
          <w:bCs/>
          <w:sz w:val="24"/>
          <w:szCs w:val="24"/>
        </w:rPr>
        <w:tab/>
      </w:r>
      <w:r w:rsidR="00595E1D">
        <w:rPr>
          <w:rFonts w:ascii="Times New Roman" w:eastAsia="Times New Roman" w:hAnsi="Times New Roman" w:cs="Times New Roman"/>
          <w:b/>
          <w:bCs/>
          <w:sz w:val="24"/>
          <w:szCs w:val="24"/>
        </w:rPr>
        <w:t>November 6</w:t>
      </w:r>
      <w:r w:rsidR="00F42D41">
        <w:rPr>
          <w:rFonts w:ascii="Times New Roman" w:eastAsia="Times New Roman" w:hAnsi="Times New Roman" w:cs="Times New Roman"/>
          <w:b/>
          <w:bCs/>
          <w:sz w:val="24"/>
          <w:szCs w:val="24"/>
        </w:rPr>
        <w:t>, 2023</w:t>
      </w:r>
    </w:p>
    <w:p w14:paraId="47914E75" w14:textId="058B4788" w:rsidR="00190AFE" w:rsidRPr="00B15363" w:rsidRDefault="00595E1D" w:rsidP="00B15363">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PUBLICATION:  </w:t>
      </w:r>
      <w:r w:rsidR="00B15363">
        <w:rPr>
          <w:rFonts w:ascii="Times New Roman" w:eastAsia="Times New Roman" w:hAnsi="Times New Roman" w:cs="Times New Roman"/>
          <w:b/>
          <w:bCs/>
          <w:sz w:val="24"/>
          <w:szCs w:val="24"/>
        </w:rPr>
        <w:t>November 16, 2023</w:t>
      </w:r>
    </w:p>
    <w:p w14:paraId="7F7E22F5" w14:textId="651DF6A9" w:rsidR="00190AFE" w:rsidRPr="00190AFE" w:rsidRDefault="00190AFE" w:rsidP="00190AFE">
      <w:pPr>
        <w:shd w:val="clear" w:color="auto" w:fill="FFFFFF" w:themeFill="background1"/>
        <w:spacing w:after="0" w:line="240" w:lineRule="auto"/>
        <w:ind w:left="2160" w:firstLine="720"/>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EFFECTIVE:</w:t>
      </w:r>
      <w:r>
        <w:rPr>
          <w:rFonts w:ascii="Times New Roman" w:eastAsia="Times New Roman" w:hAnsi="Times New Roman" w:cs="Times New Roman"/>
          <w:b/>
          <w:bCs/>
          <w:sz w:val="24"/>
          <w:szCs w:val="24"/>
        </w:rPr>
        <w:t xml:space="preserve">   </w:t>
      </w:r>
      <w:r w:rsidRPr="00190AFE">
        <w:rPr>
          <w:rFonts w:ascii="Times New Roman" w:eastAsia="Times New Roman" w:hAnsi="Times New Roman" w:cs="Times New Roman"/>
          <w:b/>
          <w:bCs/>
          <w:sz w:val="24"/>
          <w:szCs w:val="24"/>
        </w:rPr>
        <w:t xml:space="preserve">8 DAYS FOLLOWING PUBLICATION </w:t>
      </w:r>
    </w:p>
    <w:p w14:paraId="1F3F71F5" w14:textId="2650DBFD" w:rsidR="00190AFE" w:rsidRPr="00190AFE" w:rsidRDefault="00190AFE" w:rsidP="00190AFE">
      <w:pPr>
        <w:shd w:val="clear" w:color="auto" w:fill="FFFFFF" w:themeFill="background1"/>
        <w:spacing w:after="0" w:line="240" w:lineRule="auto"/>
        <w:ind w:left="3600" w:firstLine="720"/>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190AFE">
        <w:rPr>
          <w:rFonts w:ascii="Times New Roman" w:eastAsia="Times New Roman" w:hAnsi="Times New Roman" w:cs="Times New Roman"/>
          <w:b/>
          <w:bCs/>
          <w:sz w:val="24"/>
          <w:szCs w:val="24"/>
        </w:rPr>
        <w:t>AFTER ADOPTION</w:t>
      </w:r>
      <w:r w:rsidR="00B15363">
        <w:rPr>
          <w:rFonts w:ascii="Times New Roman" w:eastAsia="Times New Roman" w:hAnsi="Times New Roman" w:cs="Times New Roman"/>
          <w:b/>
          <w:bCs/>
          <w:sz w:val="24"/>
          <w:szCs w:val="24"/>
        </w:rPr>
        <w:t xml:space="preserve"> – November 24, 2023</w:t>
      </w:r>
    </w:p>
    <w:p w14:paraId="6C003799" w14:textId="77777777" w:rsidR="00190AFE" w:rsidRDefault="00190AFE" w:rsidP="00A03E0E">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66FB4776" w14:textId="3D06AE1B" w:rsidR="00190AFE" w:rsidRDefault="00190AFE" w:rsidP="005E2EC2">
      <w:pPr>
        <w:shd w:val="clear" w:color="auto" w:fill="FFFFFF" w:themeFill="background1"/>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Ordinance to amend the Wayland Township Zoning Ordinance </w:t>
      </w:r>
      <w:r w:rsidR="005E2EC2">
        <w:rPr>
          <w:rFonts w:ascii="Times New Roman" w:eastAsia="Times New Roman" w:hAnsi="Times New Roman" w:cs="Times New Roman"/>
          <w:sz w:val="24"/>
          <w:szCs w:val="24"/>
        </w:rPr>
        <w:t>to</w:t>
      </w:r>
      <w:r w:rsidR="003604BE">
        <w:rPr>
          <w:rFonts w:ascii="Times New Roman" w:eastAsia="Times New Roman" w:hAnsi="Times New Roman" w:cs="Times New Roman"/>
          <w:sz w:val="24"/>
          <w:szCs w:val="24"/>
        </w:rPr>
        <w:t xml:space="preserve"> </w:t>
      </w:r>
      <w:r w:rsidR="00684820">
        <w:rPr>
          <w:rFonts w:ascii="Times New Roman" w:eastAsia="Times New Roman" w:hAnsi="Times New Roman" w:cs="Times New Roman"/>
          <w:sz w:val="24"/>
          <w:szCs w:val="24"/>
        </w:rPr>
        <w:t>provide</w:t>
      </w:r>
      <w:r w:rsidR="005E2EC2">
        <w:rPr>
          <w:rFonts w:ascii="Times New Roman" w:eastAsia="Times New Roman" w:hAnsi="Times New Roman" w:cs="Times New Roman"/>
          <w:sz w:val="24"/>
          <w:szCs w:val="24"/>
        </w:rPr>
        <w:t xml:space="preserve"> how ‘</w:t>
      </w:r>
      <w:r w:rsidR="00A11215">
        <w:rPr>
          <w:rFonts w:ascii="Times New Roman" w:eastAsia="Times New Roman" w:hAnsi="Times New Roman" w:cs="Times New Roman"/>
          <w:sz w:val="24"/>
          <w:szCs w:val="24"/>
        </w:rPr>
        <w:t>solar farms’</w:t>
      </w:r>
      <w:r w:rsidR="005E2EC2">
        <w:rPr>
          <w:rFonts w:ascii="Times New Roman" w:eastAsia="Times New Roman" w:hAnsi="Times New Roman" w:cs="Times New Roman"/>
          <w:sz w:val="24"/>
          <w:szCs w:val="24"/>
        </w:rPr>
        <w:t xml:space="preserve"> are allowed within </w:t>
      </w:r>
      <w:r w:rsidR="00770D5D">
        <w:rPr>
          <w:rFonts w:ascii="Times New Roman" w:eastAsia="Times New Roman" w:hAnsi="Times New Roman" w:cs="Times New Roman"/>
          <w:sz w:val="24"/>
          <w:szCs w:val="24"/>
        </w:rPr>
        <w:t xml:space="preserve">the </w:t>
      </w:r>
      <w:r w:rsidR="00FE30C0">
        <w:rPr>
          <w:rFonts w:ascii="Times New Roman" w:eastAsia="Times New Roman" w:hAnsi="Times New Roman" w:cs="Times New Roman"/>
          <w:sz w:val="24"/>
          <w:szCs w:val="24"/>
        </w:rPr>
        <w:t>Agricultural zoning</w:t>
      </w:r>
      <w:r w:rsidR="005E2EC2">
        <w:rPr>
          <w:rFonts w:ascii="Times New Roman" w:eastAsia="Times New Roman" w:hAnsi="Times New Roman" w:cs="Times New Roman"/>
          <w:sz w:val="24"/>
          <w:szCs w:val="24"/>
        </w:rPr>
        <w:t xml:space="preserve"> district; </w:t>
      </w:r>
      <w:r w:rsidR="00684820">
        <w:rPr>
          <w:rFonts w:ascii="Times New Roman" w:eastAsia="Times New Roman" w:hAnsi="Times New Roman" w:cs="Times New Roman"/>
          <w:sz w:val="24"/>
          <w:szCs w:val="24"/>
        </w:rPr>
        <w:t xml:space="preserve">to clarify </w:t>
      </w:r>
      <w:r w:rsidR="00703761">
        <w:rPr>
          <w:rFonts w:ascii="Times New Roman" w:eastAsia="Times New Roman" w:hAnsi="Times New Roman" w:cs="Times New Roman"/>
          <w:sz w:val="24"/>
          <w:szCs w:val="24"/>
        </w:rPr>
        <w:t xml:space="preserve">setback requirements for ‘solar farms’; to </w:t>
      </w:r>
      <w:r w:rsidR="0061258D">
        <w:rPr>
          <w:rFonts w:ascii="Times New Roman" w:eastAsia="Times New Roman" w:hAnsi="Times New Roman" w:cs="Times New Roman"/>
          <w:sz w:val="24"/>
          <w:szCs w:val="24"/>
        </w:rPr>
        <w:t>clarify</w:t>
      </w:r>
      <w:r w:rsidR="00717688">
        <w:rPr>
          <w:rFonts w:ascii="Times New Roman" w:eastAsia="Times New Roman" w:hAnsi="Times New Roman" w:cs="Times New Roman"/>
          <w:sz w:val="24"/>
          <w:szCs w:val="24"/>
        </w:rPr>
        <w:t xml:space="preserve"> removal cost guarantee requirements for ‘solar farms’; </w:t>
      </w:r>
      <w:r>
        <w:rPr>
          <w:rFonts w:ascii="Times New Roman" w:eastAsia="Times New Roman" w:hAnsi="Times New Roman" w:cs="Times New Roman"/>
          <w:sz w:val="24"/>
          <w:szCs w:val="24"/>
        </w:rPr>
        <w:t>to provide an effective date and to repeal all ordinances or parts of ordinances in conflict herewith.</w:t>
      </w:r>
    </w:p>
    <w:p w14:paraId="51A3F481" w14:textId="77777777" w:rsidR="00B80D02" w:rsidRDefault="00B80D02" w:rsidP="00B15363">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4F5DCBD5" w14:textId="3C3B7FD5" w:rsidR="00190AFE" w:rsidRPr="00190AFE" w:rsidRDefault="00190AFE" w:rsidP="00190AF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WAYLAND TOWNSHIP</w:t>
      </w:r>
    </w:p>
    <w:p w14:paraId="64257B6A" w14:textId="37B38E73" w:rsidR="00190AFE" w:rsidRPr="00190AFE" w:rsidRDefault="00190AFE" w:rsidP="00190AF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ALLEGAN COUNTY, MICHIGAN</w:t>
      </w:r>
    </w:p>
    <w:p w14:paraId="23035690" w14:textId="071439E0" w:rsidR="00190AFE" w:rsidRPr="00B15363" w:rsidRDefault="00190AFE" w:rsidP="00B15363">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190AFE">
        <w:rPr>
          <w:rFonts w:ascii="Times New Roman" w:eastAsia="Times New Roman" w:hAnsi="Times New Roman" w:cs="Times New Roman"/>
          <w:b/>
          <w:bCs/>
          <w:sz w:val="24"/>
          <w:szCs w:val="24"/>
        </w:rPr>
        <w:t>ORDAINS:</w:t>
      </w:r>
    </w:p>
    <w:p w14:paraId="07FE3C05" w14:textId="77777777" w:rsidR="00E550BE" w:rsidRDefault="00E550BE" w:rsidP="00A03E0E">
      <w:pPr>
        <w:shd w:val="clear" w:color="auto" w:fill="FFFFFF" w:themeFill="background1"/>
        <w:spacing w:after="0" w:line="240" w:lineRule="auto"/>
        <w:textAlignment w:val="center"/>
        <w:rPr>
          <w:rFonts w:ascii="Times New Roman" w:eastAsia="Times New Roman" w:hAnsi="Times New Roman" w:cs="Times New Roman"/>
          <w:sz w:val="24"/>
          <w:szCs w:val="24"/>
        </w:rPr>
      </w:pPr>
      <w:bookmarkStart w:id="0" w:name="_Hlk127372323"/>
    </w:p>
    <w:p w14:paraId="2D9E2D07" w14:textId="312A57F9" w:rsidR="00190AFE" w:rsidRPr="00E550BE" w:rsidRDefault="00190AFE" w:rsidP="00E550BE">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SECTION I</w:t>
      </w:r>
    </w:p>
    <w:p w14:paraId="407DBACE" w14:textId="3DB724E2" w:rsidR="00190AFE" w:rsidRPr="00E550BE" w:rsidRDefault="00190AFE" w:rsidP="005F66D8">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AMENDMENT TO</w:t>
      </w:r>
      <w:r w:rsidR="00E550BE" w:rsidRPr="00E550BE">
        <w:rPr>
          <w:rFonts w:ascii="Times New Roman" w:eastAsia="Times New Roman" w:hAnsi="Times New Roman" w:cs="Times New Roman"/>
          <w:b/>
          <w:bCs/>
          <w:sz w:val="24"/>
          <w:szCs w:val="24"/>
          <w:u w:val="single"/>
        </w:rPr>
        <w:t xml:space="preserve"> CHAPTER </w:t>
      </w:r>
      <w:r w:rsidR="00A11D13">
        <w:rPr>
          <w:rFonts w:ascii="Times New Roman" w:eastAsia="Times New Roman" w:hAnsi="Times New Roman" w:cs="Times New Roman"/>
          <w:b/>
          <w:bCs/>
          <w:sz w:val="24"/>
          <w:szCs w:val="24"/>
          <w:u w:val="single"/>
        </w:rPr>
        <w:t>3</w:t>
      </w:r>
      <w:r w:rsidR="00E550BE" w:rsidRPr="00E550BE">
        <w:rPr>
          <w:rFonts w:ascii="Times New Roman" w:eastAsia="Times New Roman" w:hAnsi="Times New Roman" w:cs="Times New Roman"/>
          <w:b/>
          <w:bCs/>
          <w:sz w:val="24"/>
          <w:szCs w:val="24"/>
          <w:u w:val="single"/>
        </w:rPr>
        <w:t xml:space="preserve">, SECTION </w:t>
      </w:r>
      <w:r w:rsidR="00034FB5">
        <w:rPr>
          <w:rFonts w:ascii="Times New Roman" w:eastAsia="Times New Roman" w:hAnsi="Times New Roman" w:cs="Times New Roman"/>
          <w:b/>
          <w:bCs/>
          <w:sz w:val="24"/>
          <w:szCs w:val="24"/>
          <w:u w:val="single"/>
        </w:rPr>
        <w:t>3.49</w:t>
      </w:r>
      <w:r w:rsidR="00B80D02">
        <w:rPr>
          <w:rFonts w:ascii="Times New Roman" w:eastAsia="Times New Roman" w:hAnsi="Times New Roman" w:cs="Times New Roman"/>
          <w:b/>
          <w:bCs/>
          <w:sz w:val="24"/>
          <w:szCs w:val="24"/>
          <w:u w:val="single"/>
        </w:rPr>
        <w:t xml:space="preserve">, </w:t>
      </w:r>
      <w:r w:rsidR="00EC71B8">
        <w:rPr>
          <w:rFonts w:ascii="Times New Roman" w:eastAsia="Times New Roman" w:hAnsi="Times New Roman" w:cs="Times New Roman"/>
          <w:b/>
          <w:bCs/>
          <w:sz w:val="24"/>
          <w:szCs w:val="24"/>
          <w:u w:val="single"/>
        </w:rPr>
        <w:t>SOLAR ENERGY SYSTEMS</w:t>
      </w:r>
      <w:r w:rsidR="004C2D9B">
        <w:rPr>
          <w:rFonts w:ascii="Times New Roman" w:eastAsia="Times New Roman" w:hAnsi="Times New Roman" w:cs="Times New Roman"/>
          <w:b/>
          <w:bCs/>
          <w:sz w:val="24"/>
          <w:szCs w:val="24"/>
          <w:u w:val="single"/>
        </w:rPr>
        <w:t xml:space="preserve"> (SES)</w:t>
      </w:r>
    </w:p>
    <w:p w14:paraId="280D22ED" w14:textId="77777777" w:rsidR="00190AFE" w:rsidRDefault="00190AFE" w:rsidP="005F66D8">
      <w:pPr>
        <w:shd w:val="clear" w:color="auto" w:fill="FFFFFF" w:themeFill="background1"/>
        <w:spacing w:after="0" w:line="240" w:lineRule="auto"/>
        <w:jc w:val="both"/>
        <w:textAlignment w:val="center"/>
        <w:rPr>
          <w:rFonts w:ascii="Times New Roman" w:eastAsia="Times New Roman" w:hAnsi="Times New Roman" w:cs="Times New Roman"/>
          <w:sz w:val="24"/>
          <w:szCs w:val="24"/>
        </w:rPr>
      </w:pPr>
    </w:p>
    <w:p w14:paraId="28CCC876" w14:textId="37F84626" w:rsidR="00190AFE" w:rsidRDefault="00E550BE" w:rsidP="005F66D8">
      <w:pPr>
        <w:shd w:val="clear" w:color="auto" w:fill="FFFFFF" w:themeFill="background1"/>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EC71B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Section </w:t>
      </w:r>
      <w:r w:rsidR="00EC71B8">
        <w:rPr>
          <w:rFonts w:ascii="Times New Roman" w:eastAsia="Times New Roman" w:hAnsi="Times New Roman" w:cs="Times New Roman"/>
          <w:sz w:val="24"/>
          <w:szCs w:val="24"/>
        </w:rPr>
        <w:t>3.49</w:t>
      </w:r>
      <w:r w:rsidR="0077699F">
        <w:rPr>
          <w:rFonts w:ascii="Times New Roman" w:eastAsia="Times New Roman" w:hAnsi="Times New Roman" w:cs="Times New Roman"/>
          <w:sz w:val="24"/>
          <w:szCs w:val="24"/>
        </w:rPr>
        <w:t xml:space="preserve"> g) 1) and 2)</w:t>
      </w:r>
      <w:r w:rsidR="00973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Wayland Township Zoning Ordinance </w:t>
      </w:r>
      <w:r w:rsidR="00A93715">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hereby amended </w:t>
      </w:r>
      <w:r w:rsidR="005F66D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read as follows:</w:t>
      </w:r>
    </w:p>
    <w:p w14:paraId="3988542E" w14:textId="4478A931" w:rsidR="005F66D8" w:rsidRDefault="005F66D8" w:rsidP="005F66D8">
      <w:pPr>
        <w:shd w:val="clear" w:color="auto" w:fill="FFFFFF" w:themeFill="background1"/>
        <w:spacing w:after="0" w:line="240" w:lineRule="auto"/>
        <w:ind w:firstLine="720"/>
        <w:jc w:val="both"/>
        <w:textAlignment w:val="center"/>
        <w:rPr>
          <w:rFonts w:ascii="Times New Roman" w:eastAsia="Times New Roman" w:hAnsi="Times New Roman" w:cs="Times New Roman"/>
          <w:sz w:val="24"/>
          <w:szCs w:val="24"/>
        </w:rPr>
      </w:pPr>
    </w:p>
    <w:p w14:paraId="191EF16B" w14:textId="1F791BF9" w:rsidR="00B03835" w:rsidRPr="00BC27EA" w:rsidRDefault="00B03835" w:rsidP="00B03835">
      <w:pPr>
        <w:spacing w:after="0" w:line="240" w:lineRule="auto"/>
        <w:ind w:firstLine="720"/>
        <w:textAlignment w:val="center"/>
        <w:rPr>
          <w:rFonts w:ascii="Times New Roman" w:eastAsia="Times New Roman" w:hAnsi="Times New Roman" w:cs="Times New Roman"/>
          <w:b/>
          <w:bCs/>
          <w:sz w:val="24"/>
          <w:szCs w:val="24"/>
          <w:u w:val="single"/>
        </w:rPr>
      </w:pPr>
      <w:bookmarkStart w:id="1" w:name="_Hlk147996998"/>
      <w:r w:rsidRPr="00BC27EA">
        <w:rPr>
          <w:rFonts w:ascii="Times New Roman" w:eastAsia="Times New Roman" w:hAnsi="Times New Roman" w:cs="Times New Roman"/>
          <w:b/>
          <w:bCs/>
          <w:sz w:val="24"/>
          <w:szCs w:val="24"/>
          <w:u w:val="single"/>
        </w:rPr>
        <w:t xml:space="preserve">SECTION </w:t>
      </w:r>
      <w:r w:rsidR="004C2D9B">
        <w:rPr>
          <w:rFonts w:ascii="Times New Roman" w:eastAsia="Times New Roman" w:hAnsi="Times New Roman" w:cs="Times New Roman"/>
          <w:b/>
          <w:bCs/>
          <w:sz w:val="24"/>
          <w:szCs w:val="24"/>
          <w:u w:val="single"/>
        </w:rPr>
        <w:t>3.49</w:t>
      </w:r>
      <w:r w:rsidRPr="00BC27EA">
        <w:rPr>
          <w:rFonts w:ascii="Times New Roman" w:eastAsia="Times New Roman" w:hAnsi="Times New Roman" w:cs="Times New Roman"/>
          <w:b/>
          <w:bCs/>
          <w:sz w:val="24"/>
          <w:szCs w:val="24"/>
          <w:u w:val="single"/>
        </w:rPr>
        <w:t xml:space="preserve"> </w:t>
      </w:r>
      <w:r w:rsidR="004C2D9B">
        <w:rPr>
          <w:rFonts w:ascii="Times New Roman" w:eastAsia="Times New Roman" w:hAnsi="Times New Roman" w:cs="Times New Roman"/>
          <w:b/>
          <w:bCs/>
          <w:sz w:val="24"/>
          <w:szCs w:val="24"/>
          <w:u w:val="single"/>
        </w:rPr>
        <w:t>SOLAR ENERGY SYSTEMS (SES)</w:t>
      </w:r>
    </w:p>
    <w:bookmarkEnd w:id="1"/>
    <w:p w14:paraId="2D04747E" w14:textId="77777777" w:rsidR="00B03835" w:rsidRDefault="00B03835" w:rsidP="005F66D8">
      <w:pPr>
        <w:shd w:val="clear" w:color="auto" w:fill="FFFFFF" w:themeFill="background1"/>
        <w:spacing w:after="0" w:line="240" w:lineRule="auto"/>
        <w:ind w:firstLine="720"/>
        <w:jc w:val="both"/>
        <w:textAlignment w:val="center"/>
        <w:rPr>
          <w:rFonts w:ascii="Times New Roman" w:eastAsia="Times New Roman" w:hAnsi="Times New Roman" w:cs="Times New Roman"/>
          <w:sz w:val="24"/>
          <w:szCs w:val="24"/>
        </w:rPr>
      </w:pPr>
    </w:p>
    <w:p w14:paraId="593D0AF5" w14:textId="64FDAEB8" w:rsidR="00B03835" w:rsidRDefault="00F6420A" w:rsidP="005F66D8">
      <w:pPr>
        <w:shd w:val="clear" w:color="auto" w:fill="FFFFFF" w:themeFill="background1"/>
        <w:spacing w:after="0" w:line="240" w:lineRule="auto"/>
        <w:ind w:firstLine="720"/>
        <w:jc w:val="both"/>
        <w:textAlignment w:val="center"/>
        <w:rPr>
          <w:rFonts w:ascii="Times New Roman" w:eastAsia="Times New Roman" w:hAnsi="Times New Roman" w:cs="Times New Roman"/>
          <w:i/>
          <w:iCs/>
          <w:sz w:val="24"/>
          <w:szCs w:val="24"/>
        </w:rPr>
      </w:pPr>
      <w:bookmarkStart w:id="2" w:name="_Hlk147997015"/>
      <w:r>
        <w:rPr>
          <w:rFonts w:ascii="Times New Roman" w:eastAsia="Times New Roman" w:hAnsi="Times New Roman" w:cs="Times New Roman"/>
          <w:sz w:val="24"/>
          <w:szCs w:val="24"/>
        </w:rPr>
        <w:t xml:space="preserve">g)   </w:t>
      </w:r>
      <w:r w:rsidRPr="00F6420A">
        <w:rPr>
          <w:rFonts w:ascii="Times New Roman" w:eastAsia="Times New Roman" w:hAnsi="Times New Roman" w:cs="Times New Roman"/>
          <w:i/>
          <w:iCs/>
          <w:sz w:val="24"/>
          <w:szCs w:val="24"/>
        </w:rPr>
        <w:t>Solar Farms</w:t>
      </w:r>
    </w:p>
    <w:p w14:paraId="625EE444" w14:textId="77777777" w:rsidR="00F6420A" w:rsidRDefault="00F6420A" w:rsidP="005F66D8">
      <w:pPr>
        <w:shd w:val="clear" w:color="auto" w:fill="FFFFFF" w:themeFill="background1"/>
        <w:spacing w:after="0" w:line="240" w:lineRule="auto"/>
        <w:ind w:firstLine="720"/>
        <w:jc w:val="both"/>
        <w:textAlignment w:val="center"/>
        <w:rPr>
          <w:rFonts w:ascii="Times New Roman" w:eastAsia="Times New Roman" w:hAnsi="Times New Roman" w:cs="Times New Roman"/>
          <w:sz w:val="24"/>
          <w:szCs w:val="24"/>
        </w:rPr>
      </w:pPr>
    </w:p>
    <w:p w14:paraId="7510908E" w14:textId="10537104" w:rsidR="0077699F" w:rsidRPr="001C3287" w:rsidRDefault="0077699F" w:rsidP="001C3287">
      <w:pPr>
        <w:pStyle w:val="ListParagraph"/>
        <w:numPr>
          <w:ilvl w:val="0"/>
          <w:numId w:val="6"/>
        </w:numPr>
        <w:spacing w:after="0" w:line="240" w:lineRule="auto"/>
        <w:jc w:val="both"/>
        <w:textAlignment w:val="center"/>
        <w:rPr>
          <w:rFonts w:ascii="Times New Roman" w:eastAsia="Times New Roman" w:hAnsi="Times New Roman" w:cs="Times New Roman"/>
          <w:sz w:val="24"/>
          <w:szCs w:val="24"/>
        </w:rPr>
      </w:pPr>
      <w:r w:rsidRPr="001C3287">
        <w:rPr>
          <w:rFonts w:ascii="Times New Roman" w:eastAsia="Times New Roman" w:hAnsi="Times New Roman" w:cs="Times New Roman"/>
          <w:sz w:val="24"/>
          <w:szCs w:val="24"/>
        </w:rPr>
        <w:t xml:space="preserve">A Solar Farm is permitted in the Agricultural Zoning District as a Special Use, subject to the regulations and requirements of this section </w:t>
      </w:r>
      <w:r w:rsidR="00B15363" w:rsidRPr="001C3287">
        <w:rPr>
          <w:rFonts w:ascii="Times New Roman" w:eastAsia="Times New Roman" w:hAnsi="Times New Roman" w:cs="Times New Roman"/>
          <w:sz w:val="24"/>
          <w:szCs w:val="24"/>
        </w:rPr>
        <w:t>and</w:t>
      </w:r>
      <w:r w:rsidRPr="001C3287">
        <w:rPr>
          <w:rFonts w:ascii="Times New Roman" w:eastAsia="Times New Roman" w:hAnsi="Times New Roman" w:cs="Times New Roman"/>
          <w:sz w:val="24"/>
          <w:szCs w:val="24"/>
        </w:rPr>
        <w:t xml:space="preserve"> the special use review procedures and standards of Chapter 18 of this Zoning Ordinance. </w:t>
      </w:r>
    </w:p>
    <w:p w14:paraId="6F6E3ADB" w14:textId="77777777" w:rsidR="001C3287" w:rsidRPr="0077699F" w:rsidRDefault="001C3287" w:rsidP="001C3287">
      <w:pPr>
        <w:pStyle w:val="ListParagraph"/>
        <w:spacing w:after="0" w:line="240" w:lineRule="auto"/>
        <w:ind w:left="1080"/>
        <w:jc w:val="both"/>
        <w:textAlignment w:val="center"/>
        <w:rPr>
          <w:rFonts w:ascii="Times New Roman" w:eastAsia="Times New Roman" w:hAnsi="Times New Roman" w:cs="Times New Roman"/>
          <w:sz w:val="24"/>
          <w:szCs w:val="24"/>
        </w:rPr>
      </w:pPr>
    </w:p>
    <w:p w14:paraId="722F32EF" w14:textId="3EE1E9B7" w:rsidR="00E550BE" w:rsidRPr="00B15363" w:rsidRDefault="0077699F" w:rsidP="00B15363">
      <w:pPr>
        <w:pStyle w:val="ListParagraph"/>
        <w:numPr>
          <w:ilvl w:val="0"/>
          <w:numId w:val="6"/>
        </w:numPr>
        <w:spacing w:after="0" w:line="240" w:lineRule="auto"/>
        <w:jc w:val="both"/>
        <w:textAlignment w:val="center"/>
        <w:rPr>
          <w:rFonts w:ascii="Times New Roman" w:hAnsi="Times New Roman" w:cs="Times New Roman"/>
          <w:sz w:val="24"/>
          <w:szCs w:val="24"/>
        </w:rPr>
      </w:pPr>
      <w:r w:rsidRPr="00CC5EE2">
        <w:rPr>
          <w:rFonts w:ascii="Times New Roman" w:hAnsi="Times New Roman" w:cs="Times New Roman"/>
          <w:sz w:val="24"/>
          <w:szCs w:val="24"/>
        </w:rPr>
        <w:t xml:space="preserve">A Solar Farm may be established on one or more lots under a signed lease, </w:t>
      </w:r>
      <w:r w:rsidR="00595E1D" w:rsidRPr="00CC5EE2">
        <w:rPr>
          <w:rFonts w:ascii="Times New Roman" w:hAnsi="Times New Roman" w:cs="Times New Roman"/>
          <w:sz w:val="24"/>
          <w:szCs w:val="24"/>
        </w:rPr>
        <w:t>easement,</w:t>
      </w:r>
      <w:r w:rsidRPr="00CC5EE2">
        <w:rPr>
          <w:rFonts w:ascii="Times New Roman" w:hAnsi="Times New Roman" w:cs="Times New Roman"/>
          <w:sz w:val="24"/>
          <w:szCs w:val="24"/>
        </w:rPr>
        <w:t xml:space="preserve"> or other agreement.  These lots shall be defined as participating lots.</w:t>
      </w:r>
      <w:bookmarkEnd w:id="0"/>
      <w:bookmarkEnd w:id="2"/>
    </w:p>
    <w:p w14:paraId="08496766" w14:textId="77777777" w:rsidR="00E550BE" w:rsidRDefault="00E550BE" w:rsidP="00C670DA">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p>
    <w:p w14:paraId="2964F09A" w14:textId="41C140D4" w:rsidR="00525AEF" w:rsidRPr="00E550BE" w:rsidRDefault="00525AEF" w:rsidP="00525A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SECTION I</w:t>
      </w:r>
      <w:r>
        <w:rPr>
          <w:rFonts w:ascii="Times New Roman" w:eastAsia="Times New Roman" w:hAnsi="Times New Roman" w:cs="Times New Roman"/>
          <w:b/>
          <w:bCs/>
          <w:sz w:val="24"/>
          <w:szCs w:val="24"/>
          <w:u w:val="single"/>
        </w:rPr>
        <w:t>I</w:t>
      </w:r>
    </w:p>
    <w:p w14:paraId="206F0AE8" w14:textId="012EC0ED" w:rsidR="00525AEF" w:rsidRPr="00E550BE" w:rsidRDefault="00525AEF" w:rsidP="00525AEF">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w:t>
      </w:r>
      <w:r w:rsidR="00C7698F">
        <w:rPr>
          <w:rFonts w:ascii="Times New Roman" w:eastAsia="Times New Roman" w:hAnsi="Times New Roman" w:cs="Times New Roman"/>
          <w:b/>
          <w:bCs/>
          <w:sz w:val="24"/>
          <w:szCs w:val="24"/>
          <w:u w:val="single"/>
        </w:rPr>
        <w:t>3</w:t>
      </w:r>
      <w:r w:rsidRPr="00E550BE">
        <w:rPr>
          <w:rFonts w:ascii="Times New Roman" w:eastAsia="Times New Roman" w:hAnsi="Times New Roman" w:cs="Times New Roman"/>
          <w:b/>
          <w:bCs/>
          <w:sz w:val="24"/>
          <w:szCs w:val="24"/>
          <w:u w:val="single"/>
        </w:rPr>
        <w:t xml:space="preserve">, SECTION </w:t>
      </w:r>
      <w:r w:rsidR="00C7698F">
        <w:rPr>
          <w:rFonts w:ascii="Times New Roman" w:eastAsia="Times New Roman" w:hAnsi="Times New Roman" w:cs="Times New Roman"/>
          <w:b/>
          <w:bCs/>
          <w:sz w:val="24"/>
          <w:szCs w:val="24"/>
          <w:u w:val="single"/>
        </w:rPr>
        <w:t>3.49</w:t>
      </w:r>
      <w:r w:rsidR="00B80D02">
        <w:rPr>
          <w:rFonts w:ascii="Times New Roman" w:eastAsia="Times New Roman" w:hAnsi="Times New Roman" w:cs="Times New Roman"/>
          <w:b/>
          <w:bCs/>
          <w:sz w:val="24"/>
          <w:szCs w:val="24"/>
          <w:u w:val="single"/>
        </w:rPr>
        <w:t xml:space="preserve">, </w:t>
      </w:r>
      <w:r w:rsidR="00EC57F9">
        <w:rPr>
          <w:rFonts w:ascii="Times New Roman" w:eastAsia="Times New Roman" w:hAnsi="Times New Roman" w:cs="Times New Roman"/>
          <w:b/>
          <w:bCs/>
          <w:sz w:val="24"/>
          <w:szCs w:val="24"/>
          <w:u w:val="single"/>
        </w:rPr>
        <w:t>SOLAR ENERGY SYSTEMS (SES)</w:t>
      </w:r>
    </w:p>
    <w:p w14:paraId="5F021A48" w14:textId="77777777" w:rsidR="00525AEF" w:rsidRDefault="00525AEF" w:rsidP="00525AEF">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6EB7183E" w14:textId="6396259B" w:rsidR="00525AEF" w:rsidRDefault="00525AEF" w:rsidP="00525AEF">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EC57F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Section </w:t>
      </w:r>
      <w:r w:rsidR="00EC57F9">
        <w:rPr>
          <w:rFonts w:ascii="Times New Roman" w:eastAsia="Times New Roman" w:hAnsi="Times New Roman" w:cs="Times New Roman"/>
          <w:sz w:val="24"/>
          <w:szCs w:val="24"/>
        </w:rPr>
        <w:t>4.39 g)</w:t>
      </w:r>
      <w:r w:rsidR="000D2D4E">
        <w:rPr>
          <w:rFonts w:ascii="Times New Roman" w:eastAsia="Times New Roman" w:hAnsi="Times New Roman" w:cs="Times New Roman"/>
          <w:sz w:val="24"/>
          <w:szCs w:val="24"/>
        </w:rPr>
        <w:t xml:space="preserve"> 4)</w:t>
      </w:r>
      <w:r w:rsidR="00287467">
        <w:rPr>
          <w:rFonts w:ascii="Times New Roman" w:eastAsia="Times New Roman" w:hAnsi="Times New Roman" w:cs="Times New Roman"/>
          <w:sz w:val="24"/>
          <w:szCs w:val="24"/>
        </w:rPr>
        <w:t xml:space="preserve"> </w:t>
      </w:r>
      <w:proofErr w:type="spellStart"/>
      <w:r w:rsidR="00287467">
        <w:rPr>
          <w:rFonts w:ascii="Times New Roman" w:eastAsia="Times New Roman" w:hAnsi="Times New Roman" w:cs="Times New Roman"/>
          <w:sz w:val="24"/>
          <w:szCs w:val="24"/>
        </w:rPr>
        <w:t>i</w:t>
      </w:r>
      <w:proofErr w:type="spellEnd"/>
      <w:r w:rsidR="002874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the Wayland Township Zoning Ordinance is hereby </w:t>
      </w:r>
      <w:r w:rsidR="00B80D02">
        <w:rPr>
          <w:rFonts w:ascii="Times New Roman" w:eastAsia="Times New Roman" w:hAnsi="Times New Roman" w:cs="Times New Roman"/>
          <w:sz w:val="24"/>
          <w:szCs w:val="24"/>
        </w:rPr>
        <w:t>amended to read as follows:</w:t>
      </w:r>
      <w:r>
        <w:rPr>
          <w:rFonts w:ascii="Times New Roman" w:eastAsia="Times New Roman" w:hAnsi="Times New Roman" w:cs="Times New Roman"/>
          <w:sz w:val="24"/>
          <w:szCs w:val="24"/>
        </w:rPr>
        <w:t xml:space="preserve"> </w:t>
      </w:r>
    </w:p>
    <w:p w14:paraId="2986E9DD" w14:textId="37C69256" w:rsidR="009735C9" w:rsidRDefault="009735C9" w:rsidP="009735C9">
      <w:pPr>
        <w:shd w:val="clear" w:color="auto" w:fill="FFFFFF" w:themeFill="background1"/>
        <w:spacing w:after="0" w:line="240" w:lineRule="auto"/>
        <w:textAlignment w:val="center"/>
        <w:rPr>
          <w:rFonts w:ascii="Times New Roman" w:eastAsia="Times New Roman" w:hAnsi="Times New Roman" w:cs="Times New Roman"/>
          <w:b/>
          <w:bCs/>
          <w:sz w:val="24"/>
          <w:szCs w:val="24"/>
        </w:rPr>
      </w:pPr>
    </w:p>
    <w:p w14:paraId="503DC5A8" w14:textId="5C55AC08" w:rsidR="00BC27EA" w:rsidRPr="006A5FFA" w:rsidRDefault="000D2D4E" w:rsidP="006A5FFA">
      <w:pPr>
        <w:spacing w:after="0" w:line="240" w:lineRule="auto"/>
        <w:ind w:firstLine="720"/>
        <w:textAlignment w:val="center"/>
        <w:rPr>
          <w:rFonts w:ascii="Times New Roman" w:eastAsia="Times New Roman" w:hAnsi="Times New Roman" w:cs="Times New Roman"/>
          <w:b/>
          <w:bCs/>
          <w:sz w:val="24"/>
          <w:szCs w:val="24"/>
          <w:u w:val="single"/>
        </w:rPr>
      </w:pPr>
      <w:r w:rsidRPr="00BC27EA">
        <w:rPr>
          <w:rFonts w:ascii="Times New Roman" w:eastAsia="Times New Roman" w:hAnsi="Times New Roman" w:cs="Times New Roman"/>
          <w:b/>
          <w:bCs/>
          <w:sz w:val="24"/>
          <w:szCs w:val="24"/>
          <w:u w:val="single"/>
        </w:rPr>
        <w:t xml:space="preserve">SECTION </w:t>
      </w:r>
      <w:r>
        <w:rPr>
          <w:rFonts w:ascii="Times New Roman" w:eastAsia="Times New Roman" w:hAnsi="Times New Roman" w:cs="Times New Roman"/>
          <w:b/>
          <w:bCs/>
          <w:sz w:val="24"/>
          <w:szCs w:val="24"/>
          <w:u w:val="single"/>
        </w:rPr>
        <w:t>3.49</w:t>
      </w:r>
      <w:r w:rsidRPr="00BC27EA">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SOLAR ENERGY SYSTEMS (SES)</w:t>
      </w:r>
    </w:p>
    <w:p w14:paraId="21DC2E45" w14:textId="77777777" w:rsidR="000D2D4E" w:rsidRDefault="000D2D4E" w:rsidP="000D2D4E">
      <w:pPr>
        <w:shd w:val="clear" w:color="auto" w:fill="FFFFFF" w:themeFill="background1"/>
        <w:spacing w:after="0" w:line="240" w:lineRule="auto"/>
        <w:ind w:firstLine="720"/>
        <w:jc w:val="both"/>
        <w:textAlignment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g)   </w:t>
      </w:r>
      <w:r w:rsidRPr="00F6420A">
        <w:rPr>
          <w:rFonts w:ascii="Times New Roman" w:eastAsia="Times New Roman" w:hAnsi="Times New Roman" w:cs="Times New Roman"/>
          <w:i/>
          <w:iCs/>
          <w:sz w:val="24"/>
          <w:szCs w:val="24"/>
        </w:rPr>
        <w:t>Solar Farms</w:t>
      </w:r>
    </w:p>
    <w:p w14:paraId="62DC6244" w14:textId="77777777" w:rsidR="000D2D4E" w:rsidRPr="00813F9A" w:rsidRDefault="000D2D4E" w:rsidP="00813F9A">
      <w:pPr>
        <w:spacing w:after="0" w:line="240" w:lineRule="auto"/>
        <w:jc w:val="both"/>
        <w:textAlignment w:val="center"/>
        <w:rPr>
          <w:rFonts w:ascii="Times New Roman" w:eastAsia="Times New Roman" w:hAnsi="Times New Roman" w:cs="Times New Roman"/>
          <w:sz w:val="24"/>
          <w:szCs w:val="24"/>
        </w:rPr>
      </w:pPr>
    </w:p>
    <w:p w14:paraId="3D6A340C" w14:textId="27DA9D7F" w:rsidR="00400F88" w:rsidRPr="00B15363" w:rsidRDefault="00813F9A" w:rsidP="00B15363">
      <w:pPr>
        <w:pStyle w:val="ListParagraph"/>
        <w:numPr>
          <w:ilvl w:val="0"/>
          <w:numId w:val="10"/>
        </w:numPr>
        <w:spacing w:after="0" w:line="240" w:lineRule="auto"/>
        <w:jc w:val="both"/>
        <w:textAlignment w:val="center"/>
        <w:rPr>
          <w:rFonts w:ascii="Times New Roman" w:hAnsi="Times New Roman" w:cs="Times New Roman"/>
          <w:sz w:val="24"/>
          <w:szCs w:val="24"/>
          <w:u w:val="single"/>
        </w:rPr>
      </w:pPr>
      <w:r w:rsidRPr="00CA4F01">
        <w:rPr>
          <w:rFonts w:ascii="Times New Roman" w:hAnsi="Times New Roman" w:cs="Times New Roman"/>
          <w:sz w:val="24"/>
          <w:szCs w:val="24"/>
          <w:u w:val="single"/>
        </w:rPr>
        <w:t>Requirements for Solar Farms</w:t>
      </w:r>
      <w:r w:rsidR="00507F4C">
        <w:rPr>
          <w:rFonts w:ascii="Times New Roman" w:hAnsi="Times New Roman" w:cs="Times New Roman"/>
          <w:sz w:val="24"/>
          <w:szCs w:val="24"/>
          <w:u w:val="single"/>
        </w:rPr>
        <w:t>.</w:t>
      </w:r>
    </w:p>
    <w:p w14:paraId="2843B3DD" w14:textId="10871BE8" w:rsidR="00E550BE" w:rsidRPr="00B15363" w:rsidRDefault="0085523F" w:rsidP="00B15363">
      <w:pPr>
        <w:pStyle w:val="ListParagraph"/>
        <w:numPr>
          <w:ilvl w:val="0"/>
          <w:numId w:val="12"/>
        </w:numPr>
        <w:spacing w:after="0" w:line="240" w:lineRule="auto"/>
        <w:jc w:val="both"/>
        <w:textAlignment w:val="center"/>
        <w:rPr>
          <w:rFonts w:ascii="Times New Roman" w:hAnsi="Times New Roman" w:cs="Times New Roman"/>
          <w:sz w:val="24"/>
          <w:szCs w:val="24"/>
        </w:rPr>
      </w:pPr>
      <w:r w:rsidRPr="00287467">
        <w:rPr>
          <w:rFonts w:ascii="Times New Roman" w:hAnsi="Times New Roman" w:cs="Times New Roman"/>
          <w:sz w:val="24"/>
          <w:szCs w:val="24"/>
          <w:u w:val="single"/>
        </w:rPr>
        <w:lastRenderedPageBreak/>
        <w:t>Setbacks</w:t>
      </w:r>
      <w:r w:rsidRPr="00287467">
        <w:rPr>
          <w:rFonts w:ascii="Times New Roman" w:hAnsi="Times New Roman" w:cs="Times New Roman"/>
          <w:sz w:val="24"/>
          <w:szCs w:val="24"/>
        </w:rPr>
        <w:t xml:space="preserve">. The SES shall </w:t>
      </w:r>
      <w:r w:rsidR="00B15363" w:rsidRPr="00287467">
        <w:rPr>
          <w:rFonts w:ascii="Times New Roman" w:hAnsi="Times New Roman" w:cs="Times New Roman"/>
          <w:sz w:val="24"/>
          <w:szCs w:val="24"/>
        </w:rPr>
        <w:t>have</w:t>
      </w:r>
      <w:r w:rsidRPr="00287467">
        <w:rPr>
          <w:rFonts w:ascii="Times New Roman" w:hAnsi="Times New Roman" w:cs="Times New Roman"/>
          <w:sz w:val="24"/>
          <w:szCs w:val="24"/>
        </w:rPr>
        <w:t xml:space="preserve"> </w:t>
      </w:r>
      <w:r w:rsidR="00B15363" w:rsidRPr="00287467">
        <w:rPr>
          <w:rFonts w:ascii="Times New Roman" w:hAnsi="Times New Roman" w:cs="Times New Roman"/>
          <w:sz w:val="24"/>
          <w:szCs w:val="24"/>
        </w:rPr>
        <w:t>setbacks</w:t>
      </w:r>
      <w:r w:rsidRPr="00287467">
        <w:rPr>
          <w:rFonts w:ascii="Times New Roman" w:hAnsi="Times New Roman" w:cs="Times New Roman"/>
          <w:sz w:val="24"/>
          <w:szCs w:val="24"/>
        </w:rPr>
        <w:t xml:space="preserve"> a minimum of 50 feet from all lot lines unless a greater setback is required by the Planning Commission to mitigate the impact on adjoining land uses.  Setbacks shall be </w:t>
      </w:r>
      <w:r w:rsidRPr="00287467">
        <w:rPr>
          <w:rFonts w:ascii="Times New Roman" w:eastAsia="Times New Roman" w:hAnsi="Times New Roman" w:cs="Times New Roman"/>
          <w:sz w:val="24"/>
          <w:szCs w:val="24"/>
        </w:rPr>
        <w:t>measured from the lot line to the closest point of the solar array at minimum tilt (most horizontal position) or any SES components.  Required setbacks shall not apply to common lot lines of participating lots.</w:t>
      </w:r>
    </w:p>
    <w:p w14:paraId="786C7C14" w14:textId="77777777" w:rsidR="009615EB" w:rsidRDefault="009615EB" w:rsidP="009615EB">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74E0F942" w14:textId="2A3194AE" w:rsidR="009615EB" w:rsidRPr="00E550BE" w:rsidRDefault="009615EB" w:rsidP="009615EB">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bookmarkStart w:id="3" w:name="_Hlk127438953"/>
      <w:r w:rsidRPr="00E550BE">
        <w:rPr>
          <w:rFonts w:ascii="Times New Roman" w:eastAsia="Times New Roman" w:hAnsi="Times New Roman" w:cs="Times New Roman"/>
          <w:b/>
          <w:bCs/>
          <w:sz w:val="24"/>
          <w:szCs w:val="24"/>
          <w:u w:val="single"/>
        </w:rPr>
        <w:t>SECTION I</w:t>
      </w:r>
      <w:r w:rsidR="00BD04E8">
        <w:rPr>
          <w:rFonts w:ascii="Times New Roman" w:eastAsia="Times New Roman" w:hAnsi="Times New Roman" w:cs="Times New Roman"/>
          <w:b/>
          <w:bCs/>
          <w:sz w:val="24"/>
          <w:szCs w:val="24"/>
          <w:u w:val="single"/>
        </w:rPr>
        <w:t>II</w:t>
      </w:r>
    </w:p>
    <w:p w14:paraId="75C74BB0" w14:textId="7A0E8392" w:rsidR="009615EB" w:rsidRPr="00E550BE" w:rsidRDefault="009615EB" w:rsidP="009615EB">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u w:val="single"/>
        </w:rPr>
      </w:pPr>
      <w:r w:rsidRPr="00E550BE">
        <w:rPr>
          <w:rFonts w:ascii="Times New Roman" w:eastAsia="Times New Roman" w:hAnsi="Times New Roman" w:cs="Times New Roman"/>
          <w:b/>
          <w:bCs/>
          <w:sz w:val="24"/>
          <w:szCs w:val="24"/>
          <w:u w:val="single"/>
        </w:rPr>
        <w:t xml:space="preserve">AMENDMENT TO CHAPTER </w:t>
      </w:r>
      <w:r w:rsidR="00BD04E8">
        <w:rPr>
          <w:rFonts w:ascii="Times New Roman" w:eastAsia="Times New Roman" w:hAnsi="Times New Roman" w:cs="Times New Roman"/>
          <w:b/>
          <w:bCs/>
          <w:sz w:val="24"/>
          <w:szCs w:val="24"/>
          <w:u w:val="single"/>
        </w:rPr>
        <w:t>3</w:t>
      </w:r>
      <w:r w:rsidRPr="00E550BE">
        <w:rPr>
          <w:rFonts w:ascii="Times New Roman" w:eastAsia="Times New Roman" w:hAnsi="Times New Roman" w:cs="Times New Roman"/>
          <w:b/>
          <w:bCs/>
          <w:sz w:val="24"/>
          <w:szCs w:val="24"/>
          <w:u w:val="single"/>
        </w:rPr>
        <w:t xml:space="preserve">, SECTION </w:t>
      </w:r>
      <w:r w:rsidR="00BD04E8">
        <w:rPr>
          <w:rFonts w:ascii="Times New Roman" w:eastAsia="Times New Roman" w:hAnsi="Times New Roman" w:cs="Times New Roman"/>
          <w:b/>
          <w:bCs/>
          <w:sz w:val="24"/>
          <w:szCs w:val="24"/>
          <w:u w:val="single"/>
        </w:rPr>
        <w:t>3.49</w:t>
      </w:r>
      <w:r>
        <w:rPr>
          <w:rFonts w:ascii="Times New Roman" w:eastAsia="Times New Roman" w:hAnsi="Times New Roman" w:cs="Times New Roman"/>
          <w:b/>
          <w:bCs/>
          <w:sz w:val="24"/>
          <w:szCs w:val="24"/>
          <w:u w:val="single"/>
        </w:rPr>
        <w:t xml:space="preserve">, </w:t>
      </w:r>
      <w:r w:rsidR="00865692">
        <w:rPr>
          <w:rFonts w:ascii="Times New Roman" w:eastAsia="Times New Roman" w:hAnsi="Times New Roman" w:cs="Times New Roman"/>
          <w:b/>
          <w:bCs/>
          <w:sz w:val="24"/>
          <w:szCs w:val="24"/>
          <w:u w:val="single"/>
        </w:rPr>
        <w:t>SOLAR ENERGY SYSTEMS (SES)</w:t>
      </w:r>
    </w:p>
    <w:p w14:paraId="79AFA2BC" w14:textId="77777777" w:rsidR="009615EB" w:rsidRDefault="009615EB" w:rsidP="009615EB">
      <w:pPr>
        <w:shd w:val="clear" w:color="auto" w:fill="FFFFFF" w:themeFill="background1"/>
        <w:spacing w:after="0" w:line="240" w:lineRule="auto"/>
        <w:textAlignment w:val="center"/>
        <w:rPr>
          <w:rFonts w:ascii="Times New Roman" w:eastAsia="Times New Roman" w:hAnsi="Times New Roman" w:cs="Times New Roman"/>
          <w:sz w:val="24"/>
          <w:szCs w:val="24"/>
        </w:rPr>
      </w:pPr>
    </w:p>
    <w:p w14:paraId="6202F39E" w14:textId="02DE363C" w:rsidR="009615EB" w:rsidRDefault="009615EB" w:rsidP="009615EB">
      <w:pPr>
        <w:shd w:val="clear" w:color="auto" w:fill="FFFFFF" w:themeFill="background1"/>
        <w:spacing w:after="0" w:line="240" w:lineRule="auto"/>
        <w:ind w:firstLine="7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8656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Section </w:t>
      </w:r>
      <w:r w:rsidR="00865692">
        <w:rPr>
          <w:rFonts w:ascii="Times New Roman" w:eastAsia="Times New Roman" w:hAnsi="Times New Roman" w:cs="Times New Roman"/>
          <w:sz w:val="24"/>
          <w:szCs w:val="24"/>
        </w:rPr>
        <w:t>3.49 g)</w:t>
      </w:r>
      <w:r w:rsidR="00A93715">
        <w:rPr>
          <w:rFonts w:ascii="Times New Roman" w:eastAsia="Times New Roman" w:hAnsi="Times New Roman" w:cs="Times New Roman"/>
          <w:sz w:val="24"/>
          <w:szCs w:val="24"/>
        </w:rPr>
        <w:t xml:space="preserve"> 7)</w:t>
      </w:r>
      <w:r w:rsidR="00507F4C">
        <w:rPr>
          <w:rFonts w:ascii="Times New Roman" w:eastAsia="Times New Roman" w:hAnsi="Times New Roman" w:cs="Times New Roman"/>
          <w:sz w:val="24"/>
          <w:szCs w:val="24"/>
        </w:rPr>
        <w:t xml:space="preserve"> ii.</w:t>
      </w:r>
      <w:r w:rsidR="00973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the Wayland Township Zoning Ordinance is hereby amended</w:t>
      </w:r>
      <w:r w:rsidR="009735C9">
        <w:rPr>
          <w:rFonts w:ascii="Times New Roman" w:eastAsia="Times New Roman" w:hAnsi="Times New Roman" w:cs="Times New Roman"/>
          <w:sz w:val="24"/>
          <w:szCs w:val="24"/>
        </w:rPr>
        <w:t xml:space="preserve"> to read</w:t>
      </w:r>
      <w:r>
        <w:rPr>
          <w:rFonts w:ascii="Times New Roman" w:eastAsia="Times New Roman" w:hAnsi="Times New Roman" w:cs="Times New Roman"/>
          <w:sz w:val="24"/>
          <w:szCs w:val="24"/>
        </w:rPr>
        <w:t xml:space="preserve"> as follows:</w:t>
      </w:r>
    </w:p>
    <w:p w14:paraId="78E7E9F9" w14:textId="7407EA44" w:rsidR="009735C9" w:rsidRDefault="009735C9" w:rsidP="00BC27EA">
      <w:pPr>
        <w:shd w:val="clear" w:color="auto" w:fill="FFFFFF" w:themeFill="background1"/>
        <w:spacing w:after="0" w:line="240" w:lineRule="auto"/>
        <w:jc w:val="both"/>
        <w:textAlignment w:val="center"/>
        <w:rPr>
          <w:rFonts w:ascii="Times New Roman" w:eastAsia="Times New Roman" w:hAnsi="Times New Roman" w:cs="Times New Roman"/>
          <w:sz w:val="24"/>
          <w:szCs w:val="24"/>
        </w:rPr>
      </w:pPr>
    </w:p>
    <w:p w14:paraId="29A58319" w14:textId="201776EB" w:rsidR="00BC27EA" w:rsidRPr="00BC27EA" w:rsidRDefault="00BC27EA" w:rsidP="00BC27EA">
      <w:pPr>
        <w:spacing w:after="0" w:line="240" w:lineRule="auto"/>
        <w:ind w:firstLine="720"/>
        <w:textAlignment w:val="center"/>
        <w:rPr>
          <w:rFonts w:ascii="Times New Roman" w:eastAsia="Times New Roman" w:hAnsi="Times New Roman" w:cs="Times New Roman"/>
          <w:b/>
          <w:bCs/>
          <w:sz w:val="24"/>
          <w:szCs w:val="24"/>
          <w:u w:val="single"/>
        </w:rPr>
      </w:pPr>
      <w:r w:rsidRPr="00BC27EA">
        <w:rPr>
          <w:rFonts w:ascii="Times New Roman" w:eastAsia="Times New Roman" w:hAnsi="Times New Roman" w:cs="Times New Roman"/>
          <w:b/>
          <w:bCs/>
          <w:sz w:val="24"/>
          <w:szCs w:val="24"/>
          <w:u w:val="single"/>
        </w:rPr>
        <w:t xml:space="preserve">SECTION </w:t>
      </w:r>
      <w:r w:rsidR="00204C3E">
        <w:rPr>
          <w:rFonts w:ascii="Times New Roman" w:eastAsia="Times New Roman" w:hAnsi="Times New Roman" w:cs="Times New Roman"/>
          <w:b/>
          <w:bCs/>
          <w:sz w:val="24"/>
          <w:szCs w:val="24"/>
          <w:u w:val="single"/>
        </w:rPr>
        <w:t>3.49</w:t>
      </w:r>
      <w:r w:rsidRPr="00BC27EA">
        <w:rPr>
          <w:rFonts w:ascii="Times New Roman" w:eastAsia="Times New Roman" w:hAnsi="Times New Roman" w:cs="Times New Roman"/>
          <w:b/>
          <w:bCs/>
          <w:sz w:val="24"/>
          <w:szCs w:val="24"/>
          <w:u w:val="single"/>
        </w:rPr>
        <w:t xml:space="preserve"> </w:t>
      </w:r>
      <w:r w:rsidR="00204C3E">
        <w:rPr>
          <w:rFonts w:ascii="Times New Roman" w:eastAsia="Times New Roman" w:hAnsi="Times New Roman" w:cs="Times New Roman"/>
          <w:b/>
          <w:bCs/>
          <w:sz w:val="24"/>
          <w:szCs w:val="24"/>
          <w:u w:val="single"/>
        </w:rPr>
        <w:t>SOLAR ENERGY SYSTEMS (SES)</w:t>
      </w:r>
    </w:p>
    <w:p w14:paraId="4DA3122D" w14:textId="77777777" w:rsidR="00BC27EA" w:rsidRPr="00BC27EA" w:rsidRDefault="00BC27EA" w:rsidP="00BC27EA">
      <w:pPr>
        <w:spacing w:after="0" w:line="240" w:lineRule="auto"/>
        <w:textAlignment w:val="center"/>
        <w:rPr>
          <w:rFonts w:ascii="Times New Roman" w:eastAsia="Times New Roman" w:hAnsi="Times New Roman" w:cs="Times New Roman"/>
          <w:sz w:val="24"/>
          <w:szCs w:val="24"/>
        </w:rPr>
      </w:pPr>
    </w:p>
    <w:bookmarkEnd w:id="3"/>
    <w:p w14:paraId="32CF13D4" w14:textId="77777777" w:rsidR="00204C3E" w:rsidRDefault="00204C3E" w:rsidP="00204C3E">
      <w:pPr>
        <w:shd w:val="clear" w:color="auto" w:fill="FFFFFF" w:themeFill="background1"/>
        <w:spacing w:after="0" w:line="240" w:lineRule="auto"/>
        <w:ind w:firstLine="720"/>
        <w:jc w:val="both"/>
        <w:textAlignment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g)   </w:t>
      </w:r>
      <w:r w:rsidRPr="00F6420A">
        <w:rPr>
          <w:rFonts w:ascii="Times New Roman" w:eastAsia="Times New Roman" w:hAnsi="Times New Roman" w:cs="Times New Roman"/>
          <w:i/>
          <w:iCs/>
          <w:sz w:val="24"/>
          <w:szCs w:val="24"/>
        </w:rPr>
        <w:t>Solar Farms</w:t>
      </w:r>
    </w:p>
    <w:p w14:paraId="4D388601" w14:textId="77777777" w:rsidR="00204C3E" w:rsidRPr="00813F9A" w:rsidRDefault="00204C3E" w:rsidP="00204C3E">
      <w:pPr>
        <w:spacing w:after="0" w:line="240" w:lineRule="auto"/>
        <w:jc w:val="both"/>
        <w:textAlignment w:val="center"/>
        <w:rPr>
          <w:rFonts w:ascii="Times New Roman" w:eastAsia="Times New Roman" w:hAnsi="Times New Roman" w:cs="Times New Roman"/>
          <w:sz w:val="24"/>
          <w:szCs w:val="24"/>
        </w:rPr>
      </w:pPr>
    </w:p>
    <w:p w14:paraId="0C79B3FA" w14:textId="421F2768" w:rsidR="00204C3E" w:rsidRDefault="00204C3E" w:rsidP="00204C3E">
      <w:pPr>
        <w:pStyle w:val="ListParagraph"/>
        <w:numPr>
          <w:ilvl w:val="0"/>
          <w:numId w:val="14"/>
        </w:numPr>
        <w:spacing w:after="0" w:line="240" w:lineRule="auto"/>
        <w:jc w:val="both"/>
        <w:textAlignment w:val="center"/>
        <w:rPr>
          <w:rFonts w:ascii="Times New Roman" w:hAnsi="Times New Roman" w:cs="Times New Roman"/>
          <w:sz w:val="24"/>
          <w:szCs w:val="24"/>
          <w:u w:val="single"/>
        </w:rPr>
      </w:pPr>
      <w:r w:rsidRPr="00204C3E">
        <w:rPr>
          <w:rFonts w:ascii="Times New Roman" w:hAnsi="Times New Roman" w:cs="Times New Roman"/>
          <w:sz w:val="24"/>
          <w:szCs w:val="24"/>
          <w:u w:val="single"/>
        </w:rPr>
        <w:t>Re</w:t>
      </w:r>
      <w:r>
        <w:rPr>
          <w:rFonts w:ascii="Times New Roman" w:hAnsi="Times New Roman" w:cs="Times New Roman"/>
          <w:sz w:val="24"/>
          <w:szCs w:val="24"/>
          <w:u w:val="single"/>
        </w:rPr>
        <w:t>moval Cost Guarantee</w:t>
      </w:r>
      <w:r w:rsidR="00507F4C">
        <w:rPr>
          <w:rFonts w:ascii="Times New Roman" w:hAnsi="Times New Roman" w:cs="Times New Roman"/>
          <w:sz w:val="24"/>
          <w:szCs w:val="24"/>
          <w:u w:val="single"/>
        </w:rPr>
        <w:t>.</w:t>
      </w:r>
    </w:p>
    <w:p w14:paraId="302817F4" w14:textId="77777777" w:rsidR="00507F4C" w:rsidRDefault="00507F4C" w:rsidP="00507F4C">
      <w:pPr>
        <w:pStyle w:val="ListParagraph"/>
        <w:spacing w:after="0" w:line="240" w:lineRule="auto"/>
        <w:ind w:left="1440"/>
        <w:jc w:val="both"/>
        <w:textAlignment w:val="center"/>
        <w:rPr>
          <w:rFonts w:ascii="Times New Roman" w:hAnsi="Times New Roman" w:cs="Times New Roman"/>
          <w:sz w:val="24"/>
          <w:szCs w:val="24"/>
          <w:u w:val="single"/>
        </w:rPr>
      </w:pPr>
    </w:p>
    <w:p w14:paraId="5C4F7319" w14:textId="77777777" w:rsidR="00507F4C" w:rsidRPr="00507F4C" w:rsidRDefault="00507F4C" w:rsidP="00507F4C">
      <w:pPr>
        <w:pStyle w:val="ListParagraph"/>
        <w:numPr>
          <w:ilvl w:val="0"/>
          <w:numId w:val="12"/>
        </w:numPr>
        <w:spacing w:after="0" w:line="240" w:lineRule="auto"/>
        <w:jc w:val="both"/>
        <w:textAlignment w:val="center"/>
        <w:rPr>
          <w:rFonts w:ascii="Times New Roman" w:hAnsi="Times New Roman" w:cs="Times New Roman"/>
          <w:sz w:val="24"/>
          <w:szCs w:val="24"/>
        </w:rPr>
      </w:pPr>
      <w:r w:rsidRPr="00507F4C">
        <w:rPr>
          <w:rFonts w:ascii="Times New Roman" w:hAnsi="Times New Roman" w:cs="Times New Roman"/>
          <w:sz w:val="24"/>
          <w:szCs w:val="24"/>
        </w:rPr>
        <w:t>The Planning Commission may require a cash deposit, certified check, irrevocable bank letter of credit or surety bond acceptable to the Planning Commission, covering 100% of the estimated removal and restoration cost approved by the Planning Commission, be deposited with the Township Clerk.</w:t>
      </w:r>
    </w:p>
    <w:p w14:paraId="6EFF744D" w14:textId="77777777" w:rsidR="00507F4C" w:rsidRPr="00507F4C" w:rsidRDefault="00507F4C" w:rsidP="00507F4C">
      <w:pPr>
        <w:pStyle w:val="ListParagraph"/>
        <w:spacing w:after="0" w:line="240" w:lineRule="auto"/>
        <w:ind w:left="2160"/>
        <w:jc w:val="both"/>
        <w:textAlignment w:val="center"/>
        <w:rPr>
          <w:rFonts w:ascii="Times New Roman" w:hAnsi="Times New Roman" w:cs="Times New Roman"/>
          <w:sz w:val="24"/>
          <w:szCs w:val="24"/>
        </w:rPr>
      </w:pPr>
    </w:p>
    <w:p w14:paraId="591D8F3A" w14:textId="77777777" w:rsidR="00507F4C" w:rsidRPr="00507F4C" w:rsidRDefault="00507F4C" w:rsidP="00507F4C">
      <w:pPr>
        <w:pStyle w:val="ListParagraph"/>
        <w:spacing w:after="0" w:line="240" w:lineRule="auto"/>
        <w:ind w:left="2160"/>
        <w:jc w:val="both"/>
        <w:textAlignment w:val="center"/>
        <w:rPr>
          <w:rFonts w:ascii="Times New Roman" w:hAnsi="Times New Roman" w:cs="Times New Roman"/>
          <w:sz w:val="24"/>
          <w:szCs w:val="24"/>
        </w:rPr>
      </w:pPr>
      <w:r w:rsidRPr="00507F4C">
        <w:rPr>
          <w:rFonts w:ascii="Times New Roman" w:hAnsi="Times New Roman" w:cs="Times New Roman"/>
          <w:sz w:val="24"/>
          <w:szCs w:val="24"/>
        </w:rPr>
        <w:t>A review of the removal cost guarantee based on inflation, salvage value, and current removal costs shall be completed every four years, for the life of the project, and approved by the Township Board.</w:t>
      </w:r>
    </w:p>
    <w:p w14:paraId="6EB339CC" w14:textId="77777777" w:rsidR="009735C9" w:rsidRPr="009735C9" w:rsidRDefault="009735C9" w:rsidP="00174DEF">
      <w:pPr>
        <w:shd w:val="clear" w:color="auto" w:fill="FFFFFF" w:themeFill="background1"/>
        <w:spacing w:after="0" w:line="240" w:lineRule="auto"/>
        <w:jc w:val="both"/>
        <w:textAlignment w:val="center"/>
        <w:rPr>
          <w:rFonts w:ascii="Times New Roman" w:eastAsia="Times New Roman" w:hAnsi="Times New Roman" w:cs="Times New Roman"/>
          <w:sz w:val="24"/>
          <w:szCs w:val="24"/>
        </w:rPr>
      </w:pPr>
    </w:p>
    <w:p w14:paraId="0E528DDC" w14:textId="3CF5D162" w:rsidR="004A3CC1" w:rsidRPr="009735C9" w:rsidRDefault="009735C9" w:rsidP="009735C9">
      <w:pPr>
        <w:spacing w:after="0" w:line="240" w:lineRule="auto"/>
        <w:jc w:val="center"/>
        <w:textAlignment w:val="center"/>
        <w:rPr>
          <w:rFonts w:ascii="Times New Roman" w:hAnsi="Times New Roman" w:cs="Times New Roman"/>
          <w:b/>
          <w:bCs/>
          <w:sz w:val="24"/>
          <w:szCs w:val="24"/>
          <w:u w:val="single"/>
        </w:rPr>
      </w:pPr>
      <w:r w:rsidRPr="009735C9">
        <w:rPr>
          <w:rFonts w:ascii="Times New Roman" w:hAnsi="Times New Roman" w:cs="Times New Roman"/>
          <w:b/>
          <w:bCs/>
          <w:sz w:val="24"/>
          <w:szCs w:val="24"/>
          <w:u w:val="single"/>
        </w:rPr>
        <w:t>SECTION I</w:t>
      </w:r>
      <w:r w:rsidR="00247E99">
        <w:rPr>
          <w:rFonts w:ascii="Times New Roman" w:hAnsi="Times New Roman" w:cs="Times New Roman"/>
          <w:b/>
          <w:bCs/>
          <w:sz w:val="24"/>
          <w:szCs w:val="24"/>
          <w:u w:val="single"/>
        </w:rPr>
        <w:t>V</w:t>
      </w:r>
    </w:p>
    <w:p w14:paraId="3C3B3E71" w14:textId="5827B44E" w:rsidR="009735C9" w:rsidRPr="009735C9" w:rsidRDefault="009735C9" w:rsidP="009735C9">
      <w:pPr>
        <w:spacing w:after="0" w:line="240" w:lineRule="auto"/>
        <w:jc w:val="center"/>
        <w:textAlignment w:val="center"/>
        <w:rPr>
          <w:rFonts w:ascii="Times New Roman" w:hAnsi="Times New Roman" w:cs="Times New Roman"/>
          <w:b/>
          <w:bCs/>
          <w:sz w:val="24"/>
          <w:szCs w:val="24"/>
          <w:u w:val="single"/>
        </w:rPr>
      </w:pPr>
      <w:r w:rsidRPr="009735C9">
        <w:rPr>
          <w:rFonts w:ascii="Times New Roman" w:hAnsi="Times New Roman" w:cs="Times New Roman"/>
          <w:b/>
          <w:bCs/>
          <w:sz w:val="24"/>
          <w:szCs w:val="24"/>
          <w:u w:val="single"/>
        </w:rPr>
        <w:t>SEVERABILITY</w:t>
      </w:r>
    </w:p>
    <w:p w14:paraId="063D05EE" w14:textId="6E193D05" w:rsidR="009735C9" w:rsidRDefault="009735C9" w:rsidP="004A3CC1">
      <w:pPr>
        <w:spacing w:after="0" w:line="240" w:lineRule="auto"/>
        <w:textAlignment w:val="center"/>
        <w:rPr>
          <w:rFonts w:ascii="Times New Roman" w:hAnsi="Times New Roman" w:cs="Times New Roman"/>
          <w:sz w:val="24"/>
          <w:szCs w:val="24"/>
        </w:rPr>
      </w:pPr>
    </w:p>
    <w:p w14:paraId="7360D697" w14:textId="1D6E9252" w:rsidR="009735C9" w:rsidRDefault="009735C9" w:rsidP="00B15363">
      <w:pPr>
        <w:spacing w:after="0" w:line="240" w:lineRule="auto"/>
        <w:ind w:firstLine="720"/>
        <w:textAlignment w:val="center"/>
        <w:rPr>
          <w:rFonts w:ascii="Times New Roman" w:hAnsi="Times New Roman" w:cs="Times New Roman"/>
          <w:sz w:val="24"/>
          <w:szCs w:val="24"/>
        </w:rPr>
      </w:pPr>
      <w:r>
        <w:rPr>
          <w:rFonts w:ascii="Times New Roman" w:hAnsi="Times New Roman" w:cs="Times New Roman"/>
          <w:sz w:val="24"/>
          <w:szCs w:val="24"/>
        </w:rPr>
        <w:t>The provisions of this Ordinance are declared to be severable.  If any court of law shall hold that any section or provision hereof is invalid, such holdings shall not affect or impair the validity of any other section or provision of this Ordinance.</w:t>
      </w:r>
    </w:p>
    <w:p w14:paraId="7C4F0C39" w14:textId="77777777" w:rsidR="009735C9" w:rsidRPr="00860583" w:rsidRDefault="009735C9" w:rsidP="004A3CC1">
      <w:pPr>
        <w:spacing w:after="0" w:line="240" w:lineRule="auto"/>
        <w:textAlignment w:val="center"/>
        <w:rPr>
          <w:rFonts w:ascii="Times New Roman" w:hAnsi="Times New Roman" w:cs="Times New Roman"/>
          <w:sz w:val="24"/>
          <w:szCs w:val="24"/>
        </w:rPr>
      </w:pPr>
    </w:p>
    <w:p w14:paraId="5EC09828" w14:textId="741067FD" w:rsidR="005E269B"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 xml:space="preserve">SECTION </w:t>
      </w:r>
      <w:r w:rsidR="00247E99">
        <w:rPr>
          <w:rFonts w:ascii="Times New Roman" w:hAnsi="Times New Roman" w:cs="Times New Roman"/>
          <w:b/>
          <w:bCs/>
          <w:sz w:val="24"/>
          <w:szCs w:val="24"/>
          <w:u w:val="single"/>
        </w:rPr>
        <w:t>V</w:t>
      </w:r>
    </w:p>
    <w:p w14:paraId="559A520E" w14:textId="5BCF1A68" w:rsidR="005F7E7E" w:rsidRDefault="005F7E7E" w:rsidP="00842E24">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REPEAL</w:t>
      </w:r>
    </w:p>
    <w:p w14:paraId="1201FCEF" w14:textId="77777777" w:rsidR="00842E24" w:rsidRPr="00842E24" w:rsidRDefault="00842E24" w:rsidP="00842E24">
      <w:pPr>
        <w:spacing w:after="0" w:line="240" w:lineRule="auto"/>
        <w:jc w:val="center"/>
        <w:textAlignment w:val="center"/>
        <w:rPr>
          <w:rFonts w:ascii="Times New Roman" w:hAnsi="Times New Roman" w:cs="Times New Roman"/>
          <w:b/>
          <w:bCs/>
          <w:sz w:val="24"/>
          <w:szCs w:val="24"/>
          <w:u w:val="single"/>
        </w:rPr>
      </w:pPr>
    </w:p>
    <w:p w14:paraId="7A5E4058" w14:textId="48BB16D0" w:rsidR="005F7E7E" w:rsidRDefault="005F7E7E" w:rsidP="005F7E7E">
      <w:pPr>
        <w:spacing w:after="0" w:line="240" w:lineRule="auto"/>
        <w:ind w:firstLine="720"/>
        <w:textAlignment w:val="center"/>
        <w:rPr>
          <w:rFonts w:ascii="Times New Roman" w:hAnsi="Times New Roman" w:cs="Times New Roman"/>
          <w:sz w:val="24"/>
          <w:szCs w:val="24"/>
        </w:rPr>
      </w:pPr>
      <w:r>
        <w:rPr>
          <w:rFonts w:ascii="Times New Roman" w:hAnsi="Times New Roman" w:cs="Times New Roman"/>
          <w:sz w:val="24"/>
          <w:szCs w:val="24"/>
        </w:rPr>
        <w:t>All ordinances in conflict with this Ordinance are hereby repealed.</w:t>
      </w:r>
    </w:p>
    <w:p w14:paraId="5B567FA2" w14:textId="77777777" w:rsidR="008A47B8" w:rsidRDefault="008A47B8" w:rsidP="005F7E7E">
      <w:pPr>
        <w:spacing w:after="0" w:line="240" w:lineRule="auto"/>
        <w:ind w:firstLine="720"/>
        <w:textAlignment w:val="center"/>
        <w:rPr>
          <w:rFonts w:ascii="Times New Roman" w:hAnsi="Times New Roman" w:cs="Times New Roman"/>
          <w:sz w:val="24"/>
          <w:szCs w:val="24"/>
        </w:rPr>
      </w:pPr>
    </w:p>
    <w:p w14:paraId="51A88596" w14:textId="31757B8F" w:rsidR="008A47B8" w:rsidRDefault="008A47B8" w:rsidP="005F7E7E">
      <w:pPr>
        <w:spacing w:after="0" w:line="240" w:lineRule="auto"/>
        <w:ind w:firstLine="720"/>
        <w:textAlignment w:val="center"/>
        <w:rPr>
          <w:rFonts w:ascii="Times New Roman" w:hAnsi="Times New Roman" w:cs="Times New Roman"/>
          <w:sz w:val="24"/>
          <w:szCs w:val="24"/>
        </w:rPr>
      </w:pPr>
      <w:proofErr w:type="gramStart"/>
      <w:r>
        <w:rPr>
          <w:rFonts w:ascii="Times New Roman" w:hAnsi="Times New Roman" w:cs="Times New Roman"/>
          <w:sz w:val="24"/>
          <w:szCs w:val="24"/>
        </w:rPr>
        <w:t>Trustee</w:t>
      </w:r>
      <w:proofErr w:type="gramEnd"/>
      <w:r>
        <w:rPr>
          <w:rFonts w:ascii="Times New Roman" w:hAnsi="Times New Roman" w:cs="Times New Roman"/>
          <w:sz w:val="24"/>
          <w:szCs w:val="24"/>
        </w:rPr>
        <w:t xml:space="preserve"> Miner made a motion to approve Ordinance O-05-2023.  Support was provided by Treasurer Kamyszek.  All yes, motion carried.</w:t>
      </w:r>
    </w:p>
    <w:p w14:paraId="52C063A1" w14:textId="6EC5A680" w:rsidR="00B15363" w:rsidRDefault="00B1536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F9163FA" w14:textId="77777777" w:rsidR="006C2024" w:rsidRDefault="006C2024" w:rsidP="004A3CC1">
      <w:pPr>
        <w:spacing w:after="0" w:line="240" w:lineRule="auto"/>
        <w:textAlignment w:val="center"/>
        <w:rPr>
          <w:rFonts w:ascii="Times New Roman" w:hAnsi="Times New Roman" w:cs="Times New Roman"/>
          <w:sz w:val="24"/>
          <w:szCs w:val="24"/>
        </w:rPr>
      </w:pPr>
    </w:p>
    <w:p w14:paraId="5159C4E3" w14:textId="7BE32508" w:rsidR="005F7E7E" w:rsidRDefault="005F7E7E" w:rsidP="004A3CC1">
      <w:pPr>
        <w:spacing w:after="0" w:line="240" w:lineRule="auto"/>
        <w:textAlignment w:val="center"/>
        <w:rPr>
          <w:rFonts w:ascii="Times New Roman" w:hAnsi="Times New Roman" w:cs="Times New Roman"/>
          <w:sz w:val="24"/>
          <w:szCs w:val="24"/>
        </w:rPr>
      </w:pPr>
    </w:p>
    <w:p w14:paraId="5410ABAD" w14:textId="14C60EFF" w:rsidR="005F7E7E"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 xml:space="preserve">SECTION </w:t>
      </w:r>
      <w:r w:rsidR="00842E24">
        <w:rPr>
          <w:rFonts w:ascii="Times New Roman" w:hAnsi="Times New Roman" w:cs="Times New Roman"/>
          <w:b/>
          <w:bCs/>
          <w:sz w:val="24"/>
          <w:szCs w:val="24"/>
          <w:u w:val="single"/>
        </w:rPr>
        <w:t>V</w:t>
      </w:r>
      <w:r w:rsidRPr="005F7E7E">
        <w:rPr>
          <w:rFonts w:ascii="Times New Roman" w:hAnsi="Times New Roman" w:cs="Times New Roman"/>
          <w:b/>
          <w:bCs/>
          <w:sz w:val="24"/>
          <w:szCs w:val="24"/>
          <w:u w:val="single"/>
        </w:rPr>
        <w:t>I</w:t>
      </w:r>
    </w:p>
    <w:p w14:paraId="2F35AF5D" w14:textId="6B20BD53" w:rsidR="005F7E7E" w:rsidRPr="005F7E7E" w:rsidRDefault="005F7E7E" w:rsidP="005F7E7E">
      <w:pPr>
        <w:spacing w:after="0" w:line="240" w:lineRule="auto"/>
        <w:jc w:val="center"/>
        <w:textAlignment w:val="center"/>
        <w:rPr>
          <w:rFonts w:ascii="Times New Roman" w:hAnsi="Times New Roman" w:cs="Times New Roman"/>
          <w:b/>
          <w:bCs/>
          <w:sz w:val="24"/>
          <w:szCs w:val="24"/>
          <w:u w:val="single"/>
        </w:rPr>
      </w:pPr>
      <w:r w:rsidRPr="005F7E7E">
        <w:rPr>
          <w:rFonts w:ascii="Times New Roman" w:hAnsi="Times New Roman" w:cs="Times New Roman"/>
          <w:b/>
          <w:bCs/>
          <w:sz w:val="24"/>
          <w:szCs w:val="24"/>
          <w:u w:val="single"/>
        </w:rPr>
        <w:t>EFFECTIVE DATE</w:t>
      </w:r>
    </w:p>
    <w:p w14:paraId="620C183B" w14:textId="050A6BAD" w:rsidR="005F7E7E" w:rsidRDefault="005F7E7E" w:rsidP="004A3CC1">
      <w:pPr>
        <w:spacing w:after="0" w:line="240" w:lineRule="auto"/>
        <w:textAlignment w:val="center"/>
        <w:rPr>
          <w:rFonts w:ascii="Times New Roman" w:hAnsi="Times New Roman" w:cs="Times New Roman"/>
          <w:sz w:val="24"/>
          <w:szCs w:val="24"/>
        </w:rPr>
      </w:pPr>
    </w:p>
    <w:p w14:paraId="3F19927F" w14:textId="38AD105A" w:rsidR="00595E1D" w:rsidRPr="00860583" w:rsidRDefault="005F7E7E" w:rsidP="00B15363">
      <w:pPr>
        <w:spacing w:after="0" w:line="240" w:lineRule="auto"/>
        <w:ind w:firstLine="720"/>
        <w:textAlignment w:val="center"/>
        <w:rPr>
          <w:rFonts w:ascii="Times New Roman" w:hAnsi="Times New Roman" w:cs="Times New Roman"/>
          <w:sz w:val="24"/>
          <w:szCs w:val="24"/>
        </w:rPr>
      </w:pPr>
      <w:r>
        <w:rPr>
          <w:rFonts w:ascii="Times New Roman" w:hAnsi="Times New Roman" w:cs="Times New Roman"/>
          <w:sz w:val="24"/>
          <w:szCs w:val="24"/>
        </w:rPr>
        <w:t xml:space="preserve">This Ordinance shall take effect eight (8) days following publication after </w:t>
      </w:r>
      <w:r w:rsidR="00B15363">
        <w:rPr>
          <w:rFonts w:ascii="Times New Roman" w:hAnsi="Times New Roman" w:cs="Times New Roman"/>
          <w:sz w:val="24"/>
          <w:szCs w:val="24"/>
        </w:rPr>
        <w:t>adoption.</w:t>
      </w:r>
    </w:p>
    <w:p w14:paraId="3D0AE04F" w14:textId="77777777" w:rsidR="005E269B" w:rsidRPr="00860583" w:rsidRDefault="005E269B" w:rsidP="004A3CC1">
      <w:pPr>
        <w:spacing w:after="0" w:line="240" w:lineRule="auto"/>
        <w:textAlignment w:val="center"/>
        <w:rPr>
          <w:rFonts w:ascii="Times New Roman" w:hAnsi="Times New Roman" w:cs="Times New Roman"/>
          <w:sz w:val="24"/>
          <w:szCs w:val="24"/>
        </w:rPr>
      </w:pPr>
    </w:p>
    <w:p w14:paraId="790A8BA0" w14:textId="77777777" w:rsidR="005F7E7E" w:rsidRDefault="004A3CC1" w:rsidP="004A3CC1">
      <w:pPr>
        <w:spacing w:after="0" w:line="240" w:lineRule="auto"/>
        <w:textAlignment w:val="center"/>
        <w:rPr>
          <w:rFonts w:ascii="Times New Roman" w:hAnsi="Times New Roman" w:cs="Times New Roman"/>
          <w:sz w:val="24"/>
          <w:szCs w:val="24"/>
        </w:rPr>
      </w:pP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r w:rsidRPr="00860583">
        <w:rPr>
          <w:rFonts w:ascii="Times New Roman" w:hAnsi="Times New Roman" w:cs="Times New Roman"/>
          <w:sz w:val="24"/>
          <w:szCs w:val="24"/>
        </w:rPr>
        <w:tab/>
      </w:r>
    </w:p>
    <w:p w14:paraId="7FAABA26" w14:textId="77777777" w:rsidR="00B15363" w:rsidRDefault="00B15363" w:rsidP="004A3CC1">
      <w:pPr>
        <w:spacing w:after="0" w:line="240" w:lineRule="auto"/>
        <w:textAlignment w:val="center"/>
        <w:rPr>
          <w:rFonts w:ascii="Times New Roman" w:hAnsi="Times New Roman" w:cs="Times New Roman"/>
          <w:sz w:val="24"/>
          <w:szCs w:val="24"/>
        </w:rPr>
      </w:pPr>
    </w:p>
    <w:p w14:paraId="47BE3A29" w14:textId="77777777" w:rsidR="00B15363" w:rsidRDefault="00B15363" w:rsidP="004A3CC1">
      <w:pPr>
        <w:spacing w:after="0" w:line="240" w:lineRule="auto"/>
        <w:textAlignment w:val="center"/>
        <w:rPr>
          <w:rFonts w:ascii="Times New Roman" w:hAnsi="Times New Roman" w:cs="Times New Roman"/>
          <w:sz w:val="24"/>
          <w:szCs w:val="24"/>
        </w:rPr>
      </w:pPr>
    </w:p>
    <w:p w14:paraId="23EE0686" w14:textId="0F4F8769" w:rsidR="004A3CC1" w:rsidRPr="00860583" w:rsidRDefault="004A3CC1" w:rsidP="00595E1D">
      <w:pPr>
        <w:spacing w:after="0" w:line="240" w:lineRule="auto"/>
        <w:ind w:left="4320" w:firstLine="720"/>
        <w:textAlignment w:val="center"/>
        <w:rPr>
          <w:rFonts w:ascii="Times New Roman" w:hAnsi="Times New Roman" w:cs="Times New Roman"/>
          <w:sz w:val="24"/>
          <w:szCs w:val="24"/>
        </w:rPr>
      </w:pPr>
      <w:r w:rsidRPr="00860583">
        <w:rPr>
          <w:rFonts w:ascii="Times New Roman" w:hAnsi="Times New Roman" w:cs="Times New Roman"/>
          <w:sz w:val="24"/>
          <w:szCs w:val="24"/>
        </w:rPr>
        <w:t>Ann McInerney, Clerk</w:t>
      </w:r>
    </w:p>
    <w:p w14:paraId="0A3EA330" w14:textId="0B27E22C" w:rsidR="004A3CC1" w:rsidRDefault="004A3CC1" w:rsidP="00595E1D">
      <w:pPr>
        <w:spacing w:after="0" w:line="240" w:lineRule="auto"/>
        <w:ind w:left="4320" w:firstLine="720"/>
        <w:textAlignment w:val="center"/>
        <w:rPr>
          <w:rFonts w:ascii="Times New Roman" w:hAnsi="Times New Roman" w:cs="Times New Roman"/>
          <w:sz w:val="24"/>
          <w:szCs w:val="24"/>
        </w:rPr>
      </w:pPr>
      <w:r w:rsidRPr="00860583">
        <w:rPr>
          <w:rFonts w:ascii="Times New Roman" w:hAnsi="Times New Roman" w:cs="Times New Roman"/>
          <w:sz w:val="24"/>
          <w:szCs w:val="24"/>
        </w:rPr>
        <w:t>Wayland Township</w:t>
      </w:r>
    </w:p>
    <w:p w14:paraId="4696BFBE" w14:textId="77777777" w:rsidR="00595E1D" w:rsidRDefault="00595E1D" w:rsidP="00B15363">
      <w:pPr>
        <w:spacing w:after="0" w:line="240" w:lineRule="auto"/>
        <w:textAlignment w:val="center"/>
        <w:rPr>
          <w:rFonts w:ascii="Times New Roman" w:hAnsi="Times New Roman" w:cs="Times New Roman"/>
          <w:sz w:val="24"/>
          <w:szCs w:val="24"/>
        </w:rPr>
      </w:pPr>
    </w:p>
    <w:p w14:paraId="5193C9C9" w14:textId="1ACC475D" w:rsidR="00595E1D" w:rsidRPr="00B15363" w:rsidRDefault="00B15363" w:rsidP="00B15363">
      <w:pPr>
        <w:spacing w:after="0" w:line="240" w:lineRule="auto"/>
        <w:jc w:val="both"/>
        <w:textAlignment w:val="center"/>
        <w:rPr>
          <w:rFonts w:ascii="Times New Roman" w:hAnsi="Times New Roman" w:cs="Times New Roman"/>
          <w:sz w:val="16"/>
          <w:szCs w:val="16"/>
        </w:rPr>
      </w:pPr>
      <w:r w:rsidRPr="00B15363">
        <w:rPr>
          <w:rFonts w:ascii="Times New Roman" w:hAnsi="Times New Roman" w:cs="Times New Roman"/>
          <w:sz w:val="16"/>
          <w:szCs w:val="16"/>
        </w:rPr>
        <w:t>OrdinanceO052023SolarEnergySystems 3.49</w:t>
      </w:r>
    </w:p>
    <w:p w14:paraId="4EB55DC2" w14:textId="59DAC758" w:rsidR="00BF0B33" w:rsidRDefault="00BF0B33" w:rsidP="003C7B75">
      <w:pPr>
        <w:spacing w:after="0" w:line="240" w:lineRule="auto"/>
        <w:textAlignment w:val="center"/>
        <w:rPr>
          <w:rFonts w:ascii="Times New Roman" w:hAnsi="Times New Roman" w:cs="Times New Roman"/>
          <w:sz w:val="16"/>
          <w:szCs w:val="16"/>
        </w:rPr>
      </w:pPr>
    </w:p>
    <w:p w14:paraId="21CB2183" w14:textId="08D16540" w:rsidR="005F66D8" w:rsidRDefault="005F66D8" w:rsidP="003C7B75">
      <w:pPr>
        <w:spacing w:after="0" w:line="240" w:lineRule="auto"/>
        <w:textAlignment w:val="center"/>
        <w:rPr>
          <w:rFonts w:ascii="Times New Roman" w:hAnsi="Times New Roman" w:cs="Times New Roman"/>
          <w:sz w:val="16"/>
          <w:szCs w:val="16"/>
        </w:rPr>
      </w:pPr>
    </w:p>
    <w:p w14:paraId="642606BD" w14:textId="21DD6D3C" w:rsidR="005F66D8" w:rsidRDefault="005F66D8" w:rsidP="003C7B75">
      <w:pPr>
        <w:spacing w:after="0" w:line="240" w:lineRule="auto"/>
        <w:textAlignment w:val="center"/>
        <w:rPr>
          <w:rFonts w:ascii="Times New Roman" w:hAnsi="Times New Roman" w:cs="Times New Roman"/>
          <w:sz w:val="16"/>
          <w:szCs w:val="16"/>
        </w:rPr>
      </w:pPr>
    </w:p>
    <w:p w14:paraId="46B451D7" w14:textId="0EB4840B" w:rsidR="005F66D8" w:rsidRDefault="005F66D8" w:rsidP="003C7B75">
      <w:pPr>
        <w:spacing w:after="0" w:line="240" w:lineRule="auto"/>
        <w:textAlignment w:val="center"/>
        <w:rPr>
          <w:rFonts w:ascii="Times New Roman" w:hAnsi="Times New Roman" w:cs="Times New Roman"/>
          <w:sz w:val="16"/>
          <w:szCs w:val="16"/>
        </w:rPr>
      </w:pPr>
    </w:p>
    <w:p w14:paraId="23B418A5" w14:textId="77777777" w:rsidR="005F66D8" w:rsidRDefault="005F66D8" w:rsidP="005F66D8">
      <w:pPr>
        <w:spacing w:after="0" w:line="240" w:lineRule="auto"/>
        <w:textAlignment w:val="center"/>
        <w:rPr>
          <w:rFonts w:eastAsia="Times New Roman" w:cs="Times New Roman"/>
          <w:sz w:val="24"/>
          <w:szCs w:val="24"/>
        </w:rPr>
      </w:pPr>
    </w:p>
    <w:p w14:paraId="59CA641A" w14:textId="77777777" w:rsidR="005F66D8" w:rsidRDefault="005F66D8" w:rsidP="005F66D8">
      <w:pPr>
        <w:spacing w:after="0" w:line="240" w:lineRule="auto"/>
        <w:textAlignment w:val="center"/>
        <w:rPr>
          <w:rFonts w:eastAsia="Times New Roman" w:cs="Times New Roman"/>
          <w:sz w:val="24"/>
          <w:szCs w:val="24"/>
        </w:rPr>
      </w:pPr>
    </w:p>
    <w:p w14:paraId="348C1255" w14:textId="77777777" w:rsidR="005F66D8" w:rsidRDefault="005F66D8" w:rsidP="005F66D8">
      <w:pPr>
        <w:spacing w:after="0" w:line="240" w:lineRule="auto"/>
        <w:textAlignment w:val="center"/>
        <w:rPr>
          <w:rFonts w:eastAsia="Times New Roman" w:cs="Times New Roman"/>
          <w:sz w:val="24"/>
          <w:szCs w:val="24"/>
        </w:rPr>
      </w:pPr>
    </w:p>
    <w:p w14:paraId="7CA81C4B" w14:textId="77777777" w:rsidR="005F66D8" w:rsidRDefault="005F66D8" w:rsidP="005F66D8">
      <w:pPr>
        <w:spacing w:after="0" w:line="240" w:lineRule="auto"/>
        <w:textAlignment w:val="center"/>
        <w:rPr>
          <w:rFonts w:eastAsia="Times New Roman" w:cs="Times New Roman"/>
          <w:b/>
          <w:bCs/>
          <w:sz w:val="24"/>
          <w:szCs w:val="24"/>
        </w:rPr>
      </w:pPr>
    </w:p>
    <w:p w14:paraId="24F5D430" w14:textId="77777777" w:rsidR="005F66D8" w:rsidRDefault="005F66D8" w:rsidP="005F66D8">
      <w:pPr>
        <w:spacing w:after="0" w:line="240" w:lineRule="auto"/>
        <w:textAlignment w:val="center"/>
        <w:rPr>
          <w:rFonts w:eastAsia="Times New Roman" w:cs="Times New Roman"/>
          <w:sz w:val="24"/>
          <w:szCs w:val="24"/>
        </w:rPr>
      </w:pPr>
    </w:p>
    <w:p w14:paraId="05DA03E4" w14:textId="77777777" w:rsidR="005F66D8" w:rsidRDefault="005F66D8" w:rsidP="005F66D8">
      <w:pPr>
        <w:spacing w:after="0" w:line="240" w:lineRule="auto"/>
        <w:textAlignment w:val="center"/>
        <w:rPr>
          <w:rFonts w:eastAsia="Times New Roman" w:cs="Times New Roman"/>
          <w:sz w:val="24"/>
          <w:szCs w:val="24"/>
        </w:rPr>
      </w:pPr>
    </w:p>
    <w:p w14:paraId="3E3A52CB" w14:textId="5E870372" w:rsidR="005F66D8" w:rsidRDefault="005F66D8" w:rsidP="003C7B75">
      <w:pPr>
        <w:spacing w:after="0" w:line="240" w:lineRule="auto"/>
        <w:textAlignment w:val="center"/>
        <w:rPr>
          <w:rFonts w:ascii="Times New Roman" w:hAnsi="Times New Roman" w:cs="Times New Roman"/>
          <w:sz w:val="16"/>
          <w:szCs w:val="16"/>
        </w:rPr>
      </w:pPr>
    </w:p>
    <w:p w14:paraId="7C9C141D" w14:textId="77777777" w:rsidR="005F66D8" w:rsidRPr="003C7B75" w:rsidRDefault="005F66D8" w:rsidP="003C7B75">
      <w:pPr>
        <w:spacing w:after="0" w:line="240" w:lineRule="auto"/>
        <w:textAlignment w:val="center"/>
        <w:rPr>
          <w:rFonts w:ascii="Times New Roman" w:hAnsi="Times New Roman" w:cs="Times New Roman"/>
          <w:sz w:val="16"/>
          <w:szCs w:val="16"/>
        </w:rPr>
      </w:pPr>
    </w:p>
    <w:sectPr w:rsidR="005F66D8" w:rsidRPr="003C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0547"/>
    <w:multiLevelType w:val="hybridMultilevel"/>
    <w:tmpl w:val="1B284C76"/>
    <w:lvl w:ilvl="0" w:tplc="FFFFFFFF">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9A673B"/>
    <w:multiLevelType w:val="hybridMultilevel"/>
    <w:tmpl w:val="E99EF402"/>
    <w:lvl w:ilvl="0" w:tplc="04090017">
      <w:start w:val="1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992A61"/>
    <w:multiLevelType w:val="hybridMultilevel"/>
    <w:tmpl w:val="2FE0ED2A"/>
    <w:lvl w:ilvl="0" w:tplc="E6DABF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E15FF"/>
    <w:multiLevelType w:val="hybridMultilevel"/>
    <w:tmpl w:val="15384470"/>
    <w:lvl w:ilvl="0" w:tplc="9BD4AB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C4755D"/>
    <w:multiLevelType w:val="hybridMultilevel"/>
    <w:tmpl w:val="7D08041E"/>
    <w:lvl w:ilvl="0" w:tplc="879277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501E41"/>
    <w:multiLevelType w:val="hybridMultilevel"/>
    <w:tmpl w:val="0A583434"/>
    <w:lvl w:ilvl="0" w:tplc="AF6C55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DA0942"/>
    <w:multiLevelType w:val="hybridMultilevel"/>
    <w:tmpl w:val="6584D9F6"/>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9F73A62"/>
    <w:multiLevelType w:val="hybridMultilevel"/>
    <w:tmpl w:val="F432EC4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DE92D19"/>
    <w:multiLevelType w:val="hybridMultilevel"/>
    <w:tmpl w:val="FCD2CAC2"/>
    <w:lvl w:ilvl="0" w:tplc="FFFFFFFF">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040A12"/>
    <w:multiLevelType w:val="hybridMultilevel"/>
    <w:tmpl w:val="FCD2CAC2"/>
    <w:lvl w:ilvl="0" w:tplc="FFFFFFFF">
      <w:start w:val="4"/>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67684904"/>
    <w:multiLevelType w:val="hybridMultilevel"/>
    <w:tmpl w:val="A37A1E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1A061C0"/>
    <w:multiLevelType w:val="hybridMultilevel"/>
    <w:tmpl w:val="9E2CA322"/>
    <w:lvl w:ilvl="0" w:tplc="532ACE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81740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9699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12761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114043">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530270">
    <w:abstractNumId w:val="2"/>
  </w:num>
  <w:num w:numId="6" w16cid:durableId="1087657430">
    <w:abstractNumId w:val="4"/>
  </w:num>
  <w:num w:numId="7" w16cid:durableId="1211040505">
    <w:abstractNumId w:val="6"/>
  </w:num>
  <w:num w:numId="8" w16cid:durableId="1392268394">
    <w:abstractNumId w:val="1"/>
  </w:num>
  <w:num w:numId="9" w16cid:durableId="1024475078">
    <w:abstractNumId w:val="7"/>
  </w:num>
  <w:num w:numId="10" w16cid:durableId="198322358">
    <w:abstractNumId w:val="8"/>
  </w:num>
  <w:num w:numId="11" w16cid:durableId="454909064">
    <w:abstractNumId w:val="11"/>
  </w:num>
  <w:num w:numId="12" w16cid:durableId="172845128">
    <w:abstractNumId w:val="3"/>
  </w:num>
  <w:num w:numId="13" w16cid:durableId="2016419639">
    <w:abstractNumId w:val="9"/>
  </w:num>
  <w:num w:numId="14" w16cid:durableId="1136874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70"/>
    <w:rsid w:val="00034FB5"/>
    <w:rsid w:val="000D2D4E"/>
    <w:rsid w:val="00174DEF"/>
    <w:rsid w:val="00190AFE"/>
    <w:rsid w:val="001C3287"/>
    <w:rsid w:val="00204C3E"/>
    <w:rsid w:val="00240CC2"/>
    <w:rsid w:val="00247E99"/>
    <w:rsid w:val="0026594A"/>
    <w:rsid w:val="00287467"/>
    <w:rsid w:val="002B6A7D"/>
    <w:rsid w:val="003604BE"/>
    <w:rsid w:val="00380EAB"/>
    <w:rsid w:val="003C7B75"/>
    <w:rsid w:val="00400F88"/>
    <w:rsid w:val="00456AF8"/>
    <w:rsid w:val="00494AE2"/>
    <w:rsid w:val="004A3CC1"/>
    <w:rsid w:val="004C2D9B"/>
    <w:rsid w:val="004E0537"/>
    <w:rsid w:val="004F1915"/>
    <w:rsid w:val="00507F4C"/>
    <w:rsid w:val="00525AEF"/>
    <w:rsid w:val="00595E1D"/>
    <w:rsid w:val="005E269B"/>
    <w:rsid w:val="005E2EC2"/>
    <w:rsid w:val="005F66D8"/>
    <w:rsid w:val="005F7E7E"/>
    <w:rsid w:val="00606681"/>
    <w:rsid w:val="0061258D"/>
    <w:rsid w:val="0063425F"/>
    <w:rsid w:val="006721E8"/>
    <w:rsid w:val="00684820"/>
    <w:rsid w:val="006A5FFA"/>
    <w:rsid w:val="006C2024"/>
    <w:rsid w:val="00703761"/>
    <w:rsid w:val="00717688"/>
    <w:rsid w:val="00770D5D"/>
    <w:rsid w:val="0077699F"/>
    <w:rsid w:val="0078796E"/>
    <w:rsid w:val="00787F04"/>
    <w:rsid w:val="007D1670"/>
    <w:rsid w:val="00812241"/>
    <w:rsid w:val="00813F9A"/>
    <w:rsid w:val="00822AB8"/>
    <w:rsid w:val="00842E24"/>
    <w:rsid w:val="0085523F"/>
    <w:rsid w:val="00860583"/>
    <w:rsid w:val="00865692"/>
    <w:rsid w:val="00885FD6"/>
    <w:rsid w:val="008A47B8"/>
    <w:rsid w:val="00941337"/>
    <w:rsid w:val="009615EB"/>
    <w:rsid w:val="009735C9"/>
    <w:rsid w:val="00A03E0E"/>
    <w:rsid w:val="00A11215"/>
    <w:rsid w:val="00A11D13"/>
    <w:rsid w:val="00A93715"/>
    <w:rsid w:val="00B03835"/>
    <w:rsid w:val="00B15363"/>
    <w:rsid w:val="00B80D02"/>
    <w:rsid w:val="00BC27EA"/>
    <w:rsid w:val="00BD04E8"/>
    <w:rsid w:val="00BF0B33"/>
    <w:rsid w:val="00C10410"/>
    <w:rsid w:val="00C670DA"/>
    <w:rsid w:val="00C710EE"/>
    <w:rsid w:val="00C7698F"/>
    <w:rsid w:val="00CA4F01"/>
    <w:rsid w:val="00CB3137"/>
    <w:rsid w:val="00CC5EE2"/>
    <w:rsid w:val="00DD025F"/>
    <w:rsid w:val="00DE0D48"/>
    <w:rsid w:val="00E22284"/>
    <w:rsid w:val="00E550BE"/>
    <w:rsid w:val="00EC57F9"/>
    <w:rsid w:val="00EC71B8"/>
    <w:rsid w:val="00F42D41"/>
    <w:rsid w:val="00F6420A"/>
    <w:rsid w:val="00FE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2E65"/>
  <w15:chartTrackingRefBased/>
  <w15:docId w15:val="{463B0559-E60F-40F7-9CFA-CC03E585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8458">
      <w:bodyDiv w:val="1"/>
      <w:marLeft w:val="0"/>
      <w:marRight w:val="0"/>
      <w:marTop w:val="0"/>
      <w:marBottom w:val="0"/>
      <w:divBdr>
        <w:top w:val="none" w:sz="0" w:space="0" w:color="auto"/>
        <w:left w:val="none" w:sz="0" w:space="0" w:color="auto"/>
        <w:bottom w:val="none" w:sz="0" w:space="0" w:color="auto"/>
        <w:right w:val="none" w:sz="0" w:space="0" w:color="auto"/>
      </w:divBdr>
    </w:div>
    <w:div w:id="10520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McInerney</dc:creator>
  <cp:keywords/>
  <dc:description/>
  <cp:lastModifiedBy>Ann McInerney</cp:lastModifiedBy>
  <cp:revision>5</cp:revision>
  <cp:lastPrinted>2023-11-08T15:32:00Z</cp:lastPrinted>
  <dcterms:created xsi:type="dcterms:W3CDTF">2023-10-13T20:35:00Z</dcterms:created>
  <dcterms:modified xsi:type="dcterms:W3CDTF">2023-11-08T15:33:00Z</dcterms:modified>
</cp:coreProperties>
</file>