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517A" w14:textId="77777777" w:rsidR="007C6415" w:rsidRDefault="007C6415"/>
    <w:p w14:paraId="0CD59F09" w14:textId="77777777" w:rsidR="008D35B1" w:rsidRDefault="008D35B1"/>
    <w:p w14:paraId="72AF66F5" w14:textId="4FECD376"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Meeting called to order:</w:t>
      </w:r>
      <w:r w:rsidRPr="00611BC5">
        <w:rPr>
          <w:rFonts w:ascii="Times New Roman" w:hAnsi="Times New Roman" w:cs="Times New Roman"/>
        </w:rPr>
        <w:t xml:space="preserve"> 6:30pm by Chairman Bob Fryling</w:t>
      </w:r>
    </w:p>
    <w:p w14:paraId="0510AE72" w14:textId="2CBE648E"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Roll Call:</w:t>
      </w:r>
      <w:r w:rsidRPr="00611BC5">
        <w:rPr>
          <w:rFonts w:ascii="Times New Roman" w:hAnsi="Times New Roman" w:cs="Times New Roman"/>
        </w:rPr>
        <w:t xml:space="preserve"> Larry Brenner, Ron DeVries, Bob Fryling, Matt Miner, Deb Nardin, Jerry </w:t>
      </w:r>
      <w:proofErr w:type="gramStart"/>
      <w:r w:rsidRPr="00611BC5">
        <w:rPr>
          <w:rFonts w:ascii="Times New Roman" w:hAnsi="Times New Roman" w:cs="Times New Roman"/>
        </w:rPr>
        <w:t>Ross</w:t>
      </w:r>
      <w:proofErr w:type="gramEnd"/>
      <w:r w:rsidRPr="00611BC5">
        <w:rPr>
          <w:rFonts w:ascii="Times New Roman" w:hAnsi="Times New Roman" w:cs="Times New Roman"/>
        </w:rPr>
        <w:t xml:space="preserve"> and Township Planner Rebecca Harvey were all present</w:t>
      </w:r>
      <w:r w:rsidR="00E02098" w:rsidRPr="00611BC5">
        <w:rPr>
          <w:rFonts w:ascii="Times New Roman" w:hAnsi="Times New Roman" w:cs="Times New Roman"/>
        </w:rPr>
        <w:t>, Mark Chrusciel</w:t>
      </w:r>
      <w:r w:rsidR="00E02098">
        <w:rPr>
          <w:rFonts w:ascii="Times New Roman" w:hAnsi="Times New Roman" w:cs="Times New Roman"/>
        </w:rPr>
        <w:t xml:space="preserve"> was absent with notice given. </w:t>
      </w:r>
    </w:p>
    <w:p w14:paraId="77EBC6D2" w14:textId="05406945" w:rsidR="008D35B1" w:rsidRPr="00611BC5" w:rsidRDefault="008D35B1"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Approval of minutes:</w:t>
      </w:r>
      <w:r w:rsidRPr="00611BC5">
        <w:rPr>
          <w:rFonts w:ascii="Times New Roman" w:hAnsi="Times New Roman" w:cs="Times New Roman"/>
        </w:rPr>
        <w:t xml:space="preserve"> Motion to approve the minutes</w:t>
      </w:r>
      <w:r w:rsidR="004C20FF" w:rsidRPr="00611BC5">
        <w:rPr>
          <w:rFonts w:ascii="Times New Roman" w:hAnsi="Times New Roman" w:cs="Times New Roman"/>
        </w:rPr>
        <w:t xml:space="preserve"> from </w:t>
      </w:r>
      <w:r w:rsidR="00E02098">
        <w:rPr>
          <w:rFonts w:ascii="Times New Roman" w:hAnsi="Times New Roman" w:cs="Times New Roman"/>
        </w:rPr>
        <w:t>8/9</w:t>
      </w:r>
      <w:r w:rsidR="004C20FF" w:rsidRPr="00611BC5">
        <w:rPr>
          <w:rFonts w:ascii="Times New Roman" w:hAnsi="Times New Roman" w:cs="Times New Roman"/>
        </w:rPr>
        <w:t>/23 meeting</w:t>
      </w:r>
      <w:r w:rsidRPr="00611BC5">
        <w:rPr>
          <w:rFonts w:ascii="Times New Roman" w:hAnsi="Times New Roman" w:cs="Times New Roman"/>
        </w:rPr>
        <w:t xml:space="preserve"> by</w:t>
      </w:r>
      <w:r w:rsidR="004C20FF" w:rsidRPr="00611BC5">
        <w:rPr>
          <w:rFonts w:ascii="Times New Roman" w:hAnsi="Times New Roman" w:cs="Times New Roman"/>
        </w:rPr>
        <w:t xml:space="preserve"> De</w:t>
      </w:r>
      <w:r w:rsidR="001A1990">
        <w:rPr>
          <w:rFonts w:ascii="Times New Roman" w:hAnsi="Times New Roman" w:cs="Times New Roman"/>
        </w:rPr>
        <w:t>V</w:t>
      </w:r>
      <w:r w:rsidR="004C20FF" w:rsidRPr="00611BC5">
        <w:rPr>
          <w:rFonts w:ascii="Times New Roman" w:hAnsi="Times New Roman" w:cs="Times New Roman"/>
        </w:rPr>
        <w:t>ries, 2</w:t>
      </w:r>
      <w:r w:rsidR="004C20FF" w:rsidRPr="00611BC5">
        <w:rPr>
          <w:rFonts w:ascii="Times New Roman" w:hAnsi="Times New Roman" w:cs="Times New Roman"/>
          <w:vertAlign w:val="superscript"/>
        </w:rPr>
        <w:t>nd</w:t>
      </w:r>
      <w:r w:rsidR="004C20FF" w:rsidRPr="00611BC5">
        <w:rPr>
          <w:rFonts w:ascii="Times New Roman" w:hAnsi="Times New Roman" w:cs="Times New Roman"/>
        </w:rPr>
        <w:t xml:space="preserve"> by Nardin, All Aye, motion passed. </w:t>
      </w:r>
    </w:p>
    <w:p w14:paraId="79B519A1" w14:textId="21B3041A" w:rsidR="004C20FF" w:rsidRPr="00611BC5" w:rsidRDefault="004C20FF"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Approval of agenda:</w:t>
      </w:r>
      <w:r w:rsidRPr="00611BC5">
        <w:rPr>
          <w:rFonts w:ascii="Times New Roman" w:hAnsi="Times New Roman" w:cs="Times New Roman"/>
        </w:rPr>
        <w:t xml:space="preserve"> Motion to approve the agenda for </w:t>
      </w:r>
      <w:r w:rsidR="00E02098">
        <w:rPr>
          <w:rFonts w:ascii="Times New Roman" w:hAnsi="Times New Roman" w:cs="Times New Roman"/>
        </w:rPr>
        <w:t>9/13/23</w:t>
      </w:r>
      <w:r w:rsidRPr="00611BC5">
        <w:rPr>
          <w:rFonts w:ascii="Times New Roman" w:hAnsi="Times New Roman" w:cs="Times New Roman"/>
        </w:rPr>
        <w:t xml:space="preserve"> meeting by </w:t>
      </w:r>
      <w:r w:rsidR="001A1990">
        <w:rPr>
          <w:rFonts w:ascii="Times New Roman" w:hAnsi="Times New Roman" w:cs="Times New Roman"/>
        </w:rPr>
        <w:t>DeVries</w:t>
      </w:r>
      <w:r w:rsidRPr="00611BC5">
        <w:rPr>
          <w:rFonts w:ascii="Times New Roman" w:hAnsi="Times New Roman" w:cs="Times New Roman"/>
        </w:rPr>
        <w:t>, 2</w:t>
      </w:r>
      <w:r w:rsidRPr="00611BC5">
        <w:rPr>
          <w:rFonts w:ascii="Times New Roman" w:hAnsi="Times New Roman" w:cs="Times New Roman"/>
          <w:vertAlign w:val="superscript"/>
        </w:rPr>
        <w:t>nd</w:t>
      </w:r>
      <w:r w:rsidRPr="00611BC5">
        <w:rPr>
          <w:rFonts w:ascii="Times New Roman" w:hAnsi="Times New Roman" w:cs="Times New Roman"/>
        </w:rPr>
        <w:t xml:space="preserve"> by Ross. All Aye, motion passed. </w:t>
      </w:r>
    </w:p>
    <w:p w14:paraId="4D7F2E3A" w14:textId="4BE0E2CF" w:rsidR="00611BC5" w:rsidRPr="007F3D89" w:rsidRDefault="00611BC5"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Public Comment</w:t>
      </w:r>
      <w:r w:rsidR="001A1990">
        <w:rPr>
          <w:rFonts w:ascii="Times New Roman" w:hAnsi="Times New Roman" w:cs="Times New Roman"/>
          <w:b/>
          <w:bCs/>
        </w:rPr>
        <w:t xml:space="preserve"> 1</w:t>
      </w:r>
      <w:r w:rsidRPr="00611BC5">
        <w:rPr>
          <w:rFonts w:ascii="Times New Roman" w:hAnsi="Times New Roman" w:cs="Times New Roman"/>
          <w:b/>
          <w:bCs/>
        </w:rPr>
        <w:t>:</w:t>
      </w:r>
      <w:r w:rsidR="00B15D7E">
        <w:rPr>
          <w:rFonts w:ascii="Times New Roman" w:hAnsi="Times New Roman" w:cs="Times New Roman"/>
          <w:b/>
          <w:bCs/>
        </w:rPr>
        <w:t xml:space="preserve"> </w:t>
      </w:r>
    </w:p>
    <w:p w14:paraId="634D75BF" w14:textId="77777777" w:rsidR="00874BAC" w:rsidRPr="002A65D5" w:rsidRDefault="00874BAC" w:rsidP="00874BAC">
      <w:pPr>
        <w:pStyle w:val="ListParagraph"/>
        <w:numPr>
          <w:ilvl w:val="0"/>
          <w:numId w:val="1"/>
        </w:numPr>
        <w:spacing w:before="100" w:beforeAutospacing="1" w:after="120" w:line="360" w:lineRule="auto"/>
        <w:rPr>
          <w:rFonts w:ascii="Times New Roman" w:hAnsi="Times New Roman" w:cs="Times New Roman"/>
        </w:rPr>
      </w:pPr>
      <w:r>
        <w:rPr>
          <w:rFonts w:ascii="Times New Roman" w:hAnsi="Times New Roman" w:cs="Times New Roman"/>
          <w:b/>
        </w:rPr>
        <w:t>NEW BUSINESS:</w:t>
      </w:r>
    </w:p>
    <w:p w14:paraId="2DAB0372" w14:textId="77777777" w:rsidR="00874BAC" w:rsidRPr="002A65D5" w:rsidRDefault="00874BAC" w:rsidP="00874BAC">
      <w:pPr>
        <w:pStyle w:val="ListParagraph"/>
        <w:numPr>
          <w:ilvl w:val="1"/>
          <w:numId w:val="1"/>
        </w:numPr>
        <w:spacing w:before="100" w:beforeAutospacing="1" w:after="120" w:line="360" w:lineRule="auto"/>
        <w:rPr>
          <w:rFonts w:ascii="Times New Roman" w:hAnsi="Times New Roman" w:cs="Times New Roman"/>
        </w:rPr>
      </w:pPr>
      <w:r w:rsidRPr="002A65D5">
        <w:rPr>
          <w:rFonts w:ascii="Times New Roman" w:hAnsi="Times New Roman" w:cs="Times New Roman"/>
          <w:b/>
        </w:rPr>
        <w:t>Public hearing 1</w:t>
      </w:r>
      <w:r>
        <w:rPr>
          <w:rFonts w:ascii="Times New Roman" w:hAnsi="Times New Roman" w:cs="Times New Roman"/>
          <w:b/>
        </w:rPr>
        <w:t xml:space="preserve">: </w:t>
      </w:r>
      <w:r w:rsidRPr="002A65D5">
        <w:rPr>
          <w:rFonts w:ascii="Times New Roman" w:hAnsi="Times New Roman" w:cs="Times New Roman"/>
        </w:rPr>
        <w:t xml:space="preserve">Application for special use permit from Clint Luttrell, owner of 85 131 </w:t>
      </w:r>
      <w:proofErr w:type="spellStart"/>
      <w:r w:rsidRPr="002A65D5">
        <w:rPr>
          <w:rFonts w:ascii="Times New Roman" w:hAnsi="Times New Roman" w:cs="Times New Roman"/>
        </w:rPr>
        <w:t>st</w:t>
      </w:r>
      <w:proofErr w:type="spellEnd"/>
      <w:r w:rsidRPr="002A65D5">
        <w:rPr>
          <w:rFonts w:ascii="Times New Roman" w:hAnsi="Times New Roman" w:cs="Times New Roman"/>
        </w:rPr>
        <w:t xml:space="preserve"> Ave, (parcel number 03-24-013-002-10), to construct a temporary accessory dwelling.</w:t>
      </w:r>
      <w:r w:rsidRPr="002A65D5">
        <w:rPr>
          <w:rFonts w:ascii="Times New Roman" w:hAnsi="Times New Roman" w:cs="Times New Roman"/>
        </w:rPr>
        <w:tab/>
      </w:r>
    </w:p>
    <w:p w14:paraId="14AFE4D7" w14:textId="3906C5DC"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Applicant overview: Clint Luttrell spoke about his application and why he was applying for it</w:t>
      </w:r>
    </w:p>
    <w:p w14:paraId="3AEAB6F7" w14:textId="3F1F62E9"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Public Comment in regards to this application: None</w:t>
      </w:r>
    </w:p>
    <w:p w14:paraId="5979F7AC" w14:textId="7A98DB87"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Chairman Fryling closed the public hearing at 6:33pm</w:t>
      </w:r>
    </w:p>
    <w:p w14:paraId="371F6870" w14:textId="73B54168"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Planners report: Rebecca Harvey went through her report. Points of concern were:</w:t>
      </w:r>
    </w:p>
    <w:p w14:paraId="58A725D5" w14:textId="714BBB39" w:rsidR="00874BAC" w:rsidRDefault="00874BAC" w:rsidP="00874BAC">
      <w:pPr>
        <w:pStyle w:val="ListParagraph"/>
        <w:numPr>
          <w:ilvl w:val="3"/>
          <w:numId w:val="1"/>
        </w:numPr>
        <w:spacing w:before="100" w:beforeAutospacing="1" w:after="120" w:line="360" w:lineRule="auto"/>
        <w:rPr>
          <w:rFonts w:ascii="Times New Roman" w:hAnsi="Times New Roman" w:cs="Times New Roman"/>
        </w:rPr>
      </w:pPr>
      <w:r>
        <w:rPr>
          <w:rFonts w:ascii="Times New Roman" w:hAnsi="Times New Roman" w:cs="Times New Roman"/>
        </w:rPr>
        <w:t xml:space="preserve">This parcel does not </w:t>
      </w:r>
      <w:r w:rsidR="002B1A0A">
        <w:rPr>
          <w:rFonts w:ascii="Times New Roman" w:hAnsi="Times New Roman" w:cs="Times New Roman"/>
        </w:rPr>
        <w:t>mee</w:t>
      </w:r>
      <w:r>
        <w:rPr>
          <w:rFonts w:ascii="Times New Roman" w:hAnsi="Times New Roman" w:cs="Times New Roman"/>
        </w:rPr>
        <w:t xml:space="preserve"> the current standards for minimum road frontage.   If there is deeded access to the parcel</w:t>
      </w:r>
      <w:r w:rsidR="002B1A0A">
        <w:rPr>
          <w:rFonts w:ascii="Times New Roman" w:hAnsi="Times New Roman" w:cs="Times New Roman"/>
        </w:rPr>
        <w:t>,</w:t>
      </w:r>
      <w:r>
        <w:rPr>
          <w:rFonts w:ascii="Times New Roman" w:hAnsi="Times New Roman" w:cs="Times New Roman"/>
        </w:rPr>
        <w:t xml:space="preserve"> a copy of the deed should be supplied to the PC.</w:t>
      </w:r>
    </w:p>
    <w:p w14:paraId="4CC37425" w14:textId="263B0934" w:rsidR="00874BAC" w:rsidRDefault="00874BAC" w:rsidP="00874BAC">
      <w:pPr>
        <w:pStyle w:val="ListParagraph"/>
        <w:numPr>
          <w:ilvl w:val="3"/>
          <w:numId w:val="1"/>
        </w:numPr>
        <w:spacing w:before="100" w:beforeAutospacing="1" w:after="120" w:line="360" w:lineRule="auto"/>
        <w:rPr>
          <w:rFonts w:ascii="Times New Roman" w:hAnsi="Times New Roman" w:cs="Times New Roman"/>
        </w:rPr>
      </w:pPr>
      <w:r>
        <w:rPr>
          <w:rFonts w:ascii="Times New Roman" w:hAnsi="Times New Roman" w:cs="Times New Roman"/>
        </w:rPr>
        <w:t>Specifics on the type of dwelling need to be provided along with dimensions</w:t>
      </w:r>
    </w:p>
    <w:p w14:paraId="3C02EC66" w14:textId="1593BA55" w:rsidR="00874BAC" w:rsidRDefault="00874BAC" w:rsidP="00874BAC">
      <w:pPr>
        <w:pStyle w:val="ListParagraph"/>
        <w:numPr>
          <w:ilvl w:val="3"/>
          <w:numId w:val="1"/>
        </w:numPr>
        <w:spacing w:before="100" w:beforeAutospacing="1" w:after="120" w:line="360" w:lineRule="auto"/>
        <w:rPr>
          <w:rFonts w:ascii="Times New Roman" w:hAnsi="Times New Roman" w:cs="Times New Roman"/>
        </w:rPr>
      </w:pPr>
      <w:r>
        <w:rPr>
          <w:rFonts w:ascii="Times New Roman" w:hAnsi="Times New Roman" w:cs="Times New Roman"/>
        </w:rPr>
        <w:t xml:space="preserve">Confirmation to utilities needs to be confirmed; water, septic, electricity. </w:t>
      </w:r>
    </w:p>
    <w:p w14:paraId="4AF65A31" w14:textId="07B6B7FF"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Discussion: PC members discussed the application and material presented by Mr. Luttrell and the report by Rebecca Harvey. It was decided the items Ms. Harvey noted need to be provided.</w:t>
      </w:r>
    </w:p>
    <w:p w14:paraId="67EEEAE8" w14:textId="0B3C7BF9" w:rsidR="00874BAC" w:rsidRPr="00B03326" w:rsidRDefault="00874BAC" w:rsidP="00874BAC">
      <w:pPr>
        <w:pStyle w:val="ListParagraph"/>
        <w:numPr>
          <w:ilvl w:val="2"/>
          <w:numId w:val="1"/>
        </w:numPr>
        <w:spacing w:before="100" w:beforeAutospacing="1" w:after="120" w:line="360" w:lineRule="auto"/>
        <w:rPr>
          <w:rFonts w:ascii="Times New Roman" w:hAnsi="Times New Roman" w:cs="Times New Roman"/>
        </w:rPr>
      </w:pPr>
      <w:r w:rsidRPr="00B03326">
        <w:rPr>
          <w:rFonts w:ascii="Times New Roman" w:hAnsi="Times New Roman" w:cs="Times New Roman"/>
        </w:rPr>
        <w:t>Action/table</w:t>
      </w:r>
      <w:r>
        <w:rPr>
          <w:rFonts w:ascii="Times New Roman" w:hAnsi="Times New Roman" w:cs="Times New Roman"/>
        </w:rPr>
        <w:t>: Miner made a motion to table the application request by Clint Luttrell. Support from Brenner. All Aye, motion approved.</w:t>
      </w:r>
    </w:p>
    <w:p w14:paraId="53B6AFB4" w14:textId="77777777" w:rsidR="00874BAC" w:rsidRDefault="00874BAC" w:rsidP="00874BAC">
      <w:pPr>
        <w:pStyle w:val="ListParagraph"/>
        <w:numPr>
          <w:ilvl w:val="1"/>
          <w:numId w:val="1"/>
        </w:numPr>
        <w:spacing w:before="100" w:beforeAutospacing="1" w:after="120" w:line="360" w:lineRule="auto"/>
        <w:rPr>
          <w:rFonts w:ascii="Times New Roman" w:hAnsi="Times New Roman" w:cs="Times New Roman"/>
        </w:rPr>
      </w:pPr>
      <w:r w:rsidRPr="00B03326">
        <w:rPr>
          <w:rFonts w:ascii="Times New Roman" w:hAnsi="Times New Roman" w:cs="Times New Roman"/>
          <w:b/>
          <w:bCs/>
        </w:rPr>
        <w:t>Public hearing 2:</w:t>
      </w:r>
      <w:r w:rsidRPr="00B03326">
        <w:rPr>
          <w:rFonts w:ascii="Times New Roman" w:hAnsi="Times New Roman" w:cs="Times New Roman"/>
        </w:rPr>
        <w:t xml:space="preserve"> Text Amendment Application by </w:t>
      </w:r>
      <w:bookmarkStart w:id="0" w:name="_Hlk147763677"/>
      <w:r w:rsidRPr="00B03326">
        <w:rPr>
          <w:rFonts w:ascii="Times New Roman" w:hAnsi="Times New Roman" w:cs="Times New Roman"/>
        </w:rPr>
        <w:t xml:space="preserve">Colin Kummerfeldt </w:t>
      </w:r>
      <w:bookmarkEnd w:id="0"/>
      <w:r w:rsidRPr="00B03326">
        <w:rPr>
          <w:rFonts w:ascii="Times New Roman" w:hAnsi="Times New Roman" w:cs="Times New Roman"/>
        </w:rPr>
        <w:t>of Apex Clean Energy Holdings, LLC, to the following sections:</w:t>
      </w:r>
      <w:r w:rsidRPr="00B03326">
        <w:rPr>
          <w:rFonts w:ascii="Times New Roman" w:hAnsi="Times New Roman" w:cs="Times New Roman"/>
          <w:b/>
          <w:bCs/>
        </w:rPr>
        <w:t xml:space="preserve"> 1</w:t>
      </w:r>
      <w:r w:rsidRPr="00B03326">
        <w:rPr>
          <w:rFonts w:ascii="Times New Roman" w:hAnsi="Times New Roman" w:cs="Times New Roman"/>
        </w:rPr>
        <w:t xml:space="preserve">. Section 3.49(g)(2) Solar Energy System: to clarify Solar Farm permitting procedure. </w:t>
      </w:r>
      <w:r w:rsidRPr="00B03326">
        <w:rPr>
          <w:rFonts w:ascii="Times New Roman" w:hAnsi="Times New Roman" w:cs="Times New Roman"/>
          <w:b/>
          <w:bCs/>
        </w:rPr>
        <w:t>2</w:t>
      </w:r>
      <w:r w:rsidRPr="00B03326">
        <w:rPr>
          <w:rFonts w:ascii="Times New Roman" w:hAnsi="Times New Roman" w:cs="Times New Roman"/>
        </w:rPr>
        <w:t xml:space="preserve">. Section 3.49(g)(7)(ii) Removal Cost Guarantee: to clarify methods of regulating decommissioning funding. </w:t>
      </w:r>
      <w:r w:rsidRPr="00B03326">
        <w:rPr>
          <w:rFonts w:ascii="Times New Roman" w:hAnsi="Times New Roman" w:cs="Times New Roman"/>
          <w:b/>
          <w:bCs/>
        </w:rPr>
        <w:t>3.</w:t>
      </w:r>
      <w:r w:rsidRPr="00B03326">
        <w:rPr>
          <w:rFonts w:ascii="Times New Roman" w:hAnsi="Times New Roman" w:cs="Times New Roman"/>
        </w:rPr>
        <w:t xml:space="preserve"> Section </w:t>
      </w:r>
      <w:r w:rsidRPr="00B03326">
        <w:rPr>
          <w:rFonts w:ascii="Times New Roman" w:hAnsi="Times New Roman" w:cs="Times New Roman"/>
        </w:rPr>
        <w:lastRenderedPageBreak/>
        <w:t>3.49(g)(4)(</w:t>
      </w:r>
      <w:proofErr w:type="spellStart"/>
      <w:r w:rsidRPr="00B03326">
        <w:rPr>
          <w:rFonts w:ascii="Times New Roman" w:hAnsi="Times New Roman" w:cs="Times New Roman"/>
        </w:rPr>
        <w:t>i</w:t>
      </w:r>
      <w:proofErr w:type="spellEnd"/>
      <w:r w:rsidRPr="00B03326">
        <w:rPr>
          <w:rFonts w:ascii="Times New Roman" w:hAnsi="Times New Roman" w:cs="Times New Roman"/>
        </w:rPr>
        <w:t>) Setbacks: To remove setback requirements between adjacent parcels participating in Solar Farms as specified therein.</w:t>
      </w:r>
    </w:p>
    <w:p w14:paraId="227F7C09" w14:textId="6B46CDF2"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Applicant overview</w:t>
      </w:r>
      <w:r w:rsidR="002B1A0A">
        <w:rPr>
          <w:rFonts w:ascii="Times New Roman" w:hAnsi="Times New Roman" w:cs="Times New Roman"/>
        </w:rPr>
        <w:t xml:space="preserve">: </w:t>
      </w:r>
      <w:r w:rsidR="002B1A0A" w:rsidRPr="00B03326">
        <w:rPr>
          <w:rFonts w:ascii="Times New Roman" w:hAnsi="Times New Roman" w:cs="Times New Roman"/>
        </w:rPr>
        <w:t>Colin Kummerfeldt</w:t>
      </w:r>
      <w:r w:rsidR="002B1A0A">
        <w:rPr>
          <w:rFonts w:ascii="Times New Roman" w:hAnsi="Times New Roman" w:cs="Times New Roman"/>
        </w:rPr>
        <w:t xml:space="preserve"> presented on behalf of Apex Energy.</w:t>
      </w:r>
    </w:p>
    <w:p w14:paraId="0FC6317A" w14:textId="21CD9B7C"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 xml:space="preserve">Public comment in regards to this </w:t>
      </w:r>
      <w:r w:rsidR="00517E87">
        <w:rPr>
          <w:rFonts w:ascii="Times New Roman" w:hAnsi="Times New Roman" w:cs="Times New Roman"/>
        </w:rPr>
        <w:t>application: None</w:t>
      </w:r>
    </w:p>
    <w:p w14:paraId="4164BE62" w14:textId="2C55C96F" w:rsidR="00874BAC" w:rsidRDefault="00517E87"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 xml:space="preserve">Chairman Fryling closed the public hearing at 6:53pm. </w:t>
      </w:r>
    </w:p>
    <w:p w14:paraId="50E87DC2" w14:textId="06815518"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Planners report</w:t>
      </w:r>
      <w:r w:rsidR="00517E87">
        <w:rPr>
          <w:rFonts w:ascii="Times New Roman" w:hAnsi="Times New Roman" w:cs="Times New Roman"/>
        </w:rPr>
        <w:t>. Rebecca Harvey discussed her report (which was amendments requested by the applicant that she tailored for Wayland Township) for this application, noting these requests were nothing out of the ordinary and rather standard with other solar energy ordinances she has seen.</w:t>
      </w:r>
    </w:p>
    <w:p w14:paraId="022D523F" w14:textId="2916D253" w:rsidR="00874BAC" w:rsidRDefault="00874BAC" w:rsidP="00874BAC">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Discussion</w:t>
      </w:r>
      <w:r w:rsidR="00517E87">
        <w:rPr>
          <w:rFonts w:ascii="Times New Roman" w:hAnsi="Times New Roman" w:cs="Times New Roman"/>
        </w:rPr>
        <w:t xml:space="preserve">: PC members discussed the application and </w:t>
      </w:r>
      <w:r w:rsidR="005F19A8">
        <w:rPr>
          <w:rFonts w:ascii="Times New Roman" w:hAnsi="Times New Roman" w:cs="Times New Roman"/>
        </w:rPr>
        <w:t xml:space="preserve">report from Ms. Harvey. It was decided PC members wanted to review the material presented and do their homework before </w:t>
      </w:r>
      <w:proofErr w:type="gramStart"/>
      <w:r w:rsidR="005F19A8">
        <w:rPr>
          <w:rFonts w:ascii="Times New Roman" w:hAnsi="Times New Roman" w:cs="Times New Roman"/>
        </w:rPr>
        <w:t>taking ac</w:t>
      </w:r>
      <w:r w:rsidR="007746A5">
        <w:rPr>
          <w:rFonts w:ascii="Times New Roman" w:hAnsi="Times New Roman" w:cs="Times New Roman"/>
        </w:rPr>
        <w:t>tion</w:t>
      </w:r>
      <w:proofErr w:type="gramEnd"/>
      <w:r w:rsidR="007746A5">
        <w:rPr>
          <w:rFonts w:ascii="Times New Roman" w:hAnsi="Times New Roman" w:cs="Times New Roman"/>
        </w:rPr>
        <w:t>.</w:t>
      </w:r>
    </w:p>
    <w:p w14:paraId="6DCD54F5" w14:textId="43FC1CCB" w:rsidR="007F3D89" w:rsidRPr="00517E87" w:rsidRDefault="00874BAC" w:rsidP="00517E87">
      <w:pPr>
        <w:pStyle w:val="ListParagraph"/>
        <w:numPr>
          <w:ilvl w:val="2"/>
          <w:numId w:val="1"/>
        </w:numPr>
        <w:spacing w:before="100" w:beforeAutospacing="1" w:after="120" w:line="360" w:lineRule="auto"/>
        <w:rPr>
          <w:rFonts w:ascii="Times New Roman" w:hAnsi="Times New Roman" w:cs="Times New Roman"/>
        </w:rPr>
      </w:pPr>
      <w:r>
        <w:rPr>
          <w:rFonts w:ascii="Times New Roman" w:hAnsi="Times New Roman" w:cs="Times New Roman"/>
        </w:rPr>
        <w:t>Action/table</w:t>
      </w:r>
      <w:r w:rsidR="007746A5">
        <w:rPr>
          <w:rFonts w:ascii="Times New Roman" w:hAnsi="Times New Roman" w:cs="Times New Roman"/>
        </w:rPr>
        <w:t>; Miner made a motion to table this application request, with support from Brenner.  All Aye, motion approved.</w:t>
      </w:r>
    </w:p>
    <w:p w14:paraId="107A4E68" w14:textId="37A14FD7" w:rsidR="004C20FF" w:rsidRPr="00611BC5" w:rsidRDefault="004C20FF"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Matters pertaining to the public:</w:t>
      </w:r>
      <w:r w:rsidRPr="00611BC5">
        <w:rPr>
          <w:rFonts w:ascii="Times New Roman" w:hAnsi="Times New Roman" w:cs="Times New Roman"/>
        </w:rPr>
        <w:t xml:space="preserve"> None</w:t>
      </w:r>
    </w:p>
    <w:p w14:paraId="5F992A80" w14:textId="1F0AAA94" w:rsidR="004C20FF" w:rsidRPr="00611BC5" w:rsidRDefault="004C20FF" w:rsidP="008D35B1">
      <w:pPr>
        <w:pStyle w:val="ListParagraph"/>
        <w:numPr>
          <w:ilvl w:val="0"/>
          <w:numId w:val="1"/>
        </w:numPr>
        <w:rPr>
          <w:rFonts w:ascii="Times New Roman" w:hAnsi="Times New Roman" w:cs="Times New Roman"/>
        </w:rPr>
      </w:pPr>
      <w:r w:rsidRPr="00611BC5">
        <w:rPr>
          <w:rFonts w:ascii="Times New Roman" w:hAnsi="Times New Roman" w:cs="Times New Roman"/>
          <w:b/>
          <w:bCs/>
        </w:rPr>
        <w:t>Old Business:</w:t>
      </w:r>
      <w:r w:rsidR="002B1A0A">
        <w:rPr>
          <w:rFonts w:ascii="Times New Roman" w:hAnsi="Times New Roman" w:cs="Times New Roman"/>
          <w:b/>
          <w:bCs/>
        </w:rPr>
        <w:t xml:space="preserve"> </w:t>
      </w:r>
      <w:r w:rsidR="002B1A0A" w:rsidRPr="002B1A0A">
        <w:rPr>
          <w:rFonts w:ascii="Times New Roman" w:hAnsi="Times New Roman" w:cs="Times New Roman"/>
        </w:rPr>
        <w:t>None</w:t>
      </w:r>
    </w:p>
    <w:p w14:paraId="735C746D" w14:textId="39CE6FF2"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Public Comment</w:t>
      </w:r>
      <w:r w:rsidR="002B1A0A">
        <w:rPr>
          <w:rFonts w:ascii="Times New Roman" w:hAnsi="Times New Roman" w:cs="Times New Roman"/>
          <w:b/>
          <w:bCs/>
        </w:rPr>
        <w:t xml:space="preserve"> 2</w:t>
      </w:r>
      <w:r w:rsidRPr="00611BC5">
        <w:rPr>
          <w:rFonts w:ascii="Times New Roman" w:hAnsi="Times New Roman" w:cs="Times New Roman"/>
          <w:b/>
          <w:bCs/>
        </w:rPr>
        <w:t xml:space="preserve">: </w:t>
      </w:r>
      <w:r w:rsidR="002B1A0A" w:rsidRPr="002B1A0A">
        <w:rPr>
          <w:rFonts w:ascii="Times New Roman" w:hAnsi="Times New Roman" w:cs="Times New Roman"/>
        </w:rPr>
        <w:t>None</w:t>
      </w:r>
    </w:p>
    <w:p w14:paraId="6F87CB1A" w14:textId="69D90788"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Business Section:</w:t>
      </w:r>
      <w:r w:rsidRPr="00611BC5">
        <w:rPr>
          <w:rFonts w:ascii="Times New Roman" w:hAnsi="Times New Roman" w:cs="Times New Roman"/>
        </w:rPr>
        <w:t xml:space="preserve"> </w:t>
      </w:r>
      <w:r w:rsidR="002B1A0A">
        <w:rPr>
          <w:rFonts w:ascii="Times New Roman" w:hAnsi="Times New Roman" w:cs="Times New Roman"/>
        </w:rPr>
        <w:t>None</w:t>
      </w:r>
    </w:p>
    <w:p w14:paraId="6EB6E106" w14:textId="661A676E"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Committee and Special Reports:</w:t>
      </w:r>
      <w:r w:rsidR="004D4EB9">
        <w:rPr>
          <w:rFonts w:ascii="Times New Roman" w:hAnsi="Times New Roman" w:cs="Times New Roman"/>
          <w:b/>
          <w:bCs/>
        </w:rPr>
        <w:t xml:space="preserve"> </w:t>
      </w:r>
      <w:r w:rsidR="002B1A0A" w:rsidRPr="002B1A0A">
        <w:rPr>
          <w:rFonts w:ascii="Times New Roman" w:hAnsi="Times New Roman" w:cs="Times New Roman"/>
        </w:rPr>
        <w:t>None</w:t>
      </w:r>
    </w:p>
    <w:p w14:paraId="54BF5288" w14:textId="32E2C328"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 xml:space="preserve">Communications: </w:t>
      </w:r>
      <w:r w:rsidR="002B1A0A">
        <w:rPr>
          <w:rFonts w:ascii="Times New Roman" w:hAnsi="Times New Roman" w:cs="Times New Roman"/>
        </w:rPr>
        <w:t>Fryling- PCI has informed us that Michigan Aluminum is going to construct an addition to their building and it was approved by PCI, administratively.  Miner gave an update from the Township Board Meeting.</w:t>
      </w:r>
      <w:r w:rsidR="007746A5">
        <w:rPr>
          <w:rFonts w:ascii="Times New Roman" w:hAnsi="Times New Roman" w:cs="Times New Roman"/>
        </w:rPr>
        <w:t xml:space="preserve">  Jerry asked when the last printing of updated ordinances was.</w:t>
      </w:r>
    </w:p>
    <w:p w14:paraId="49B9BF80" w14:textId="225F9C20" w:rsidR="00611BC5" w:rsidRPr="00611BC5" w:rsidRDefault="00611BC5" w:rsidP="00611BC5">
      <w:pPr>
        <w:pStyle w:val="ListParagraph"/>
        <w:numPr>
          <w:ilvl w:val="0"/>
          <w:numId w:val="1"/>
        </w:numPr>
        <w:rPr>
          <w:rFonts w:ascii="Times New Roman" w:hAnsi="Times New Roman" w:cs="Times New Roman"/>
        </w:rPr>
      </w:pPr>
      <w:r w:rsidRPr="00611BC5">
        <w:rPr>
          <w:rFonts w:ascii="Times New Roman" w:hAnsi="Times New Roman" w:cs="Times New Roman"/>
          <w:b/>
          <w:bCs/>
        </w:rPr>
        <w:t xml:space="preserve">Adjournment: </w:t>
      </w:r>
      <w:r w:rsidRPr="00611BC5">
        <w:rPr>
          <w:rFonts w:ascii="Times New Roman" w:hAnsi="Times New Roman" w:cs="Times New Roman"/>
        </w:rPr>
        <w:t xml:space="preserve">A motion was made by Commissioner DeVries to </w:t>
      </w:r>
      <w:r w:rsidR="000A247F" w:rsidRPr="00611BC5">
        <w:rPr>
          <w:rFonts w:ascii="Times New Roman" w:hAnsi="Times New Roman" w:cs="Times New Roman"/>
        </w:rPr>
        <w:t>adjourn</w:t>
      </w:r>
      <w:r w:rsidRPr="00611BC5">
        <w:rPr>
          <w:rFonts w:ascii="Times New Roman" w:hAnsi="Times New Roman" w:cs="Times New Roman"/>
        </w:rPr>
        <w:t xml:space="preserve"> with a 2</w:t>
      </w:r>
      <w:r w:rsidRPr="00611BC5">
        <w:rPr>
          <w:rFonts w:ascii="Times New Roman" w:hAnsi="Times New Roman" w:cs="Times New Roman"/>
          <w:vertAlign w:val="superscript"/>
        </w:rPr>
        <w:t>nd</w:t>
      </w:r>
      <w:r w:rsidRPr="00611BC5">
        <w:rPr>
          <w:rFonts w:ascii="Times New Roman" w:hAnsi="Times New Roman" w:cs="Times New Roman"/>
        </w:rPr>
        <w:t xml:space="preserve"> by Commissioner </w:t>
      </w:r>
      <w:r w:rsidR="002B1A0A">
        <w:rPr>
          <w:rFonts w:ascii="Times New Roman" w:hAnsi="Times New Roman" w:cs="Times New Roman"/>
        </w:rPr>
        <w:t>Brenner</w:t>
      </w:r>
      <w:r w:rsidRPr="00611BC5">
        <w:rPr>
          <w:rFonts w:ascii="Times New Roman" w:hAnsi="Times New Roman" w:cs="Times New Roman"/>
        </w:rPr>
        <w:t>. All aye. Meeting adjourned at 7:</w:t>
      </w:r>
      <w:r w:rsidR="002B1A0A">
        <w:rPr>
          <w:rFonts w:ascii="Times New Roman" w:hAnsi="Times New Roman" w:cs="Times New Roman"/>
        </w:rPr>
        <w:t xml:space="preserve">35 </w:t>
      </w:r>
      <w:r w:rsidRPr="00611BC5">
        <w:rPr>
          <w:rFonts w:ascii="Times New Roman" w:hAnsi="Times New Roman" w:cs="Times New Roman"/>
        </w:rPr>
        <w:t xml:space="preserve">pm. </w:t>
      </w:r>
    </w:p>
    <w:p w14:paraId="6F3CCA12" w14:textId="77777777" w:rsidR="00611BC5" w:rsidRPr="00611BC5" w:rsidRDefault="00611BC5" w:rsidP="00611BC5">
      <w:pPr>
        <w:rPr>
          <w:rFonts w:ascii="Times New Roman" w:hAnsi="Times New Roman" w:cs="Times New Roman"/>
        </w:rPr>
      </w:pPr>
    </w:p>
    <w:sectPr w:rsidR="00611BC5" w:rsidRPr="00611B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F7D6" w14:textId="77777777" w:rsidR="00317154" w:rsidRDefault="00317154" w:rsidP="008D35B1">
      <w:pPr>
        <w:spacing w:after="0" w:line="240" w:lineRule="auto"/>
      </w:pPr>
      <w:r>
        <w:separator/>
      </w:r>
    </w:p>
  </w:endnote>
  <w:endnote w:type="continuationSeparator" w:id="0">
    <w:p w14:paraId="3EE8DECC" w14:textId="77777777" w:rsidR="00317154" w:rsidRDefault="00317154" w:rsidP="008D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E46" w14:textId="77777777" w:rsidR="00317154" w:rsidRDefault="00317154" w:rsidP="008D35B1">
      <w:pPr>
        <w:spacing w:after="0" w:line="240" w:lineRule="auto"/>
      </w:pPr>
      <w:r>
        <w:separator/>
      </w:r>
    </w:p>
  </w:footnote>
  <w:footnote w:type="continuationSeparator" w:id="0">
    <w:p w14:paraId="3A0819B0" w14:textId="77777777" w:rsidR="00317154" w:rsidRDefault="00317154" w:rsidP="008D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DA37" w14:textId="74D2E891" w:rsidR="008D35B1" w:rsidRPr="008D35B1" w:rsidRDefault="008D35B1" w:rsidP="008D35B1">
    <w:pPr>
      <w:pStyle w:val="Header"/>
      <w:jc w:val="center"/>
      <w:rPr>
        <w:rFonts w:ascii="Times New Roman" w:hAnsi="Times New Roman" w:cs="Times New Roman"/>
        <w:b/>
        <w:bCs/>
        <w:sz w:val="24"/>
        <w:szCs w:val="24"/>
      </w:rPr>
    </w:pPr>
    <w:r w:rsidRPr="008D35B1">
      <w:rPr>
        <w:rFonts w:ascii="Times New Roman" w:hAnsi="Times New Roman" w:cs="Times New Roman"/>
        <w:b/>
        <w:bCs/>
        <w:sz w:val="24"/>
        <w:szCs w:val="24"/>
      </w:rPr>
      <w:t>WAYLAND TOWNSHIP PLANNING COMMISSION</w:t>
    </w:r>
  </w:p>
  <w:p w14:paraId="250BE647" w14:textId="491791E7" w:rsidR="008D35B1" w:rsidRPr="008D35B1" w:rsidRDefault="008D35B1" w:rsidP="008D35B1">
    <w:pPr>
      <w:pStyle w:val="Header"/>
      <w:jc w:val="center"/>
      <w:rPr>
        <w:rFonts w:ascii="Times New Roman" w:hAnsi="Times New Roman" w:cs="Times New Roman"/>
        <w:b/>
        <w:bCs/>
        <w:sz w:val="24"/>
        <w:szCs w:val="24"/>
      </w:rPr>
    </w:pPr>
    <w:r w:rsidRPr="008D35B1">
      <w:rPr>
        <w:rFonts w:ascii="Times New Roman" w:hAnsi="Times New Roman" w:cs="Times New Roman"/>
        <w:b/>
        <w:bCs/>
        <w:sz w:val="24"/>
        <w:szCs w:val="24"/>
      </w:rPr>
      <w:t xml:space="preserve">MINUTES FOR </w:t>
    </w:r>
    <w:r w:rsidR="00E02098">
      <w:rPr>
        <w:rFonts w:ascii="Times New Roman" w:hAnsi="Times New Roman" w:cs="Times New Roman"/>
        <w:b/>
        <w:bCs/>
        <w:sz w:val="24"/>
        <w:szCs w:val="24"/>
      </w:rPr>
      <w:t>SEPTEMBER 13</w:t>
    </w:r>
    <w:r w:rsidR="00E02098" w:rsidRPr="00E02098">
      <w:rPr>
        <w:rFonts w:ascii="Times New Roman" w:hAnsi="Times New Roman" w:cs="Times New Roman"/>
        <w:b/>
        <w:bCs/>
        <w:sz w:val="24"/>
        <w:szCs w:val="24"/>
        <w:vertAlign w:val="superscript"/>
      </w:rPr>
      <w:t>TH</w:t>
    </w:r>
    <w:r w:rsidR="00E02098">
      <w:rPr>
        <w:rFonts w:ascii="Times New Roman" w:hAnsi="Times New Roman" w:cs="Times New Roman"/>
        <w:b/>
        <w:bCs/>
        <w:sz w:val="24"/>
        <w:szCs w:val="24"/>
      </w:rPr>
      <w:t>,</w:t>
    </w:r>
    <w:r w:rsidRPr="008D35B1">
      <w:rPr>
        <w:rFonts w:ascii="Times New Roman" w:hAnsi="Times New Roman" w:cs="Times New Roman"/>
        <w:b/>
        <w:bCs/>
        <w:sz w:val="24"/>
        <w:szCs w:val="24"/>
      </w:rPr>
      <w:t xml:space="preserve"> 2023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9290E"/>
    <w:multiLevelType w:val="hybridMultilevel"/>
    <w:tmpl w:val="B58C5FDC"/>
    <w:lvl w:ilvl="0" w:tplc="0409000F">
      <w:start w:val="1"/>
      <w:numFmt w:val="decimal"/>
      <w:lvlText w:val="%1."/>
      <w:lvlJc w:val="left"/>
      <w:pPr>
        <w:ind w:left="720" w:hanging="360"/>
      </w:pPr>
      <w:rPr>
        <w:rFonts w:hint="default"/>
      </w:rPr>
    </w:lvl>
    <w:lvl w:ilvl="1" w:tplc="221E1BF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F131B"/>
    <w:multiLevelType w:val="hybridMultilevel"/>
    <w:tmpl w:val="B8D8D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687298">
    <w:abstractNumId w:val="1"/>
  </w:num>
  <w:num w:numId="2" w16cid:durableId="149973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B1"/>
    <w:rsid w:val="00055602"/>
    <w:rsid w:val="000A247F"/>
    <w:rsid w:val="001A1990"/>
    <w:rsid w:val="0023538A"/>
    <w:rsid w:val="00267BAC"/>
    <w:rsid w:val="002B1A0A"/>
    <w:rsid w:val="00317154"/>
    <w:rsid w:val="00353FE0"/>
    <w:rsid w:val="004C20FF"/>
    <w:rsid w:val="004D4EB9"/>
    <w:rsid w:val="00504AEB"/>
    <w:rsid w:val="00517E87"/>
    <w:rsid w:val="00526BF9"/>
    <w:rsid w:val="005953CF"/>
    <w:rsid w:val="005C6B2E"/>
    <w:rsid w:val="005F19A8"/>
    <w:rsid w:val="00611BC5"/>
    <w:rsid w:val="0063419F"/>
    <w:rsid w:val="007616D1"/>
    <w:rsid w:val="007746A5"/>
    <w:rsid w:val="007C6415"/>
    <w:rsid w:val="007F3D89"/>
    <w:rsid w:val="008223F5"/>
    <w:rsid w:val="00874BAC"/>
    <w:rsid w:val="008D35B1"/>
    <w:rsid w:val="009B07FF"/>
    <w:rsid w:val="009E6268"/>
    <w:rsid w:val="00A9186A"/>
    <w:rsid w:val="00B15D7E"/>
    <w:rsid w:val="00C6607D"/>
    <w:rsid w:val="00C751E7"/>
    <w:rsid w:val="00CA5ED2"/>
    <w:rsid w:val="00CC6492"/>
    <w:rsid w:val="00CE131C"/>
    <w:rsid w:val="00D36297"/>
    <w:rsid w:val="00E02098"/>
    <w:rsid w:val="00EF37EA"/>
    <w:rsid w:val="00FA3525"/>
    <w:rsid w:val="00F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60D4"/>
  <w15:chartTrackingRefBased/>
  <w15:docId w15:val="{9F6732BC-3322-495C-BC23-DE4011D3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B1"/>
  </w:style>
  <w:style w:type="paragraph" w:styleId="Footer">
    <w:name w:val="footer"/>
    <w:basedOn w:val="Normal"/>
    <w:link w:val="FooterChar"/>
    <w:uiPriority w:val="99"/>
    <w:unhideWhenUsed/>
    <w:rsid w:val="008D3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B1"/>
  </w:style>
  <w:style w:type="paragraph" w:styleId="ListParagraph">
    <w:name w:val="List Paragraph"/>
    <w:basedOn w:val="Normal"/>
    <w:uiPriority w:val="34"/>
    <w:qFormat/>
    <w:rsid w:val="008D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Miner</dc:creator>
  <cp:keywords/>
  <dc:description/>
  <cp:lastModifiedBy>Sue Kamyszek</cp:lastModifiedBy>
  <cp:revision>2</cp:revision>
  <dcterms:created xsi:type="dcterms:W3CDTF">2023-10-24T14:22:00Z</dcterms:created>
  <dcterms:modified xsi:type="dcterms:W3CDTF">2023-10-24T14:22:00Z</dcterms:modified>
</cp:coreProperties>
</file>