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BDA92" w14:textId="77777777" w:rsidR="00103F6A" w:rsidRDefault="00085D1A">
      <w:pPr>
        <w:tabs>
          <w:tab w:val="center" w:pos="4684"/>
        </w:tabs>
        <w:spacing w:after="0" w:line="259" w:lineRule="auto"/>
        <w:ind w:left="-15" w:firstLine="0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b/>
        </w:rPr>
        <w:t>WAYLAND TOWNSHIP PLANNING COMMISSION</w:t>
      </w:r>
      <w:r>
        <w:rPr>
          <w:rFonts w:ascii="Calibri" w:eastAsia="Calibri" w:hAnsi="Calibri" w:cs="Calibri"/>
        </w:rPr>
        <w:t xml:space="preserve"> </w:t>
      </w:r>
    </w:p>
    <w:p w14:paraId="19DD0A8D" w14:textId="1CB753FE" w:rsidR="00103F6A" w:rsidRDefault="00D404E9">
      <w:pPr>
        <w:spacing w:after="0" w:line="259" w:lineRule="auto"/>
        <w:ind w:left="25"/>
        <w:jc w:val="center"/>
        <w:rPr>
          <w:rFonts w:ascii="Calibri" w:eastAsia="Calibri" w:hAnsi="Calibri" w:cs="Calibri"/>
        </w:rPr>
      </w:pPr>
      <w:r>
        <w:rPr>
          <w:b/>
        </w:rPr>
        <w:t xml:space="preserve">MINUTES FOR </w:t>
      </w:r>
      <w:r w:rsidR="001E02B8">
        <w:rPr>
          <w:b/>
        </w:rPr>
        <w:t>MAY 11</w:t>
      </w:r>
      <w:r w:rsidR="00085D1A">
        <w:rPr>
          <w:b/>
        </w:rPr>
        <w:t>, 20</w:t>
      </w:r>
      <w:r w:rsidR="00EC36A6">
        <w:rPr>
          <w:b/>
        </w:rPr>
        <w:t>2</w:t>
      </w:r>
      <w:r w:rsidR="00C52E21">
        <w:rPr>
          <w:b/>
        </w:rPr>
        <w:t>2</w:t>
      </w:r>
      <w:r w:rsidR="00085D1A">
        <w:rPr>
          <w:b/>
        </w:rPr>
        <w:t xml:space="preserve"> MEETING</w:t>
      </w:r>
      <w:r w:rsidR="00085D1A">
        <w:rPr>
          <w:rFonts w:ascii="Calibri" w:eastAsia="Calibri" w:hAnsi="Calibri" w:cs="Calibri"/>
        </w:rPr>
        <w:t xml:space="preserve"> </w:t>
      </w:r>
    </w:p>
    <w:p w14:paraId="7B5AC445" w14:textId="27F038C0" w:rsidR="009F2AC0" w:rsidRPr="009F2AC0" w:rsidRDefault="009F2AC0" w:rsidP="00CE64B6">
      <w:pPr>
        <w:spacing w:after="0" w:line="259" w:lineRule="auto"/>
        <w:ind w:left="25"/>
        <w:rPr>
          <w:b/>
          <w:bCs/>
          <w:i/>
          <w:iCs/>
          <w:u w:val="single"/>
        </w:rPr>
      </w:pPr>
    </w:p>
    <w:p w14:paraId="4FEA9245" w14:textId="77777777" w:rsidR="00103F6A" w:rsidRDefault="00085D1A">
      <w:pPr>
        <w:spacing w:after="0" w:line="259" w:lineRule="auto"/>
        <w:ind w:left="73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14:paraId="74FA531B" w14:textId="77777777" w:rsidR="00103F6A" w:rsidRDefault="00085D1A">
      <w:pPr>
        <w:spacing w:after="0" w:line="259" w:lineRule="auto"/>
        <w:ind w:left="73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14:paraId="42531E2E" w14:textId="77777777" w:rsidR="00103F6A" w:rsidRDefault="00085D1A">
      <w:pPr>
        <w:spacing w:after="0" w:line="259" w:lineRule="auto"/>
        <w:ind w:left="5" w:firstLine="0"/>
      </w:pPr>
      <w:r>
        <w:rPr>
          <w:rFonts w:ascii="Calibri" w:eastAsia="Calibri" w:hAnsi="Calibri" w:cs="Calibri"/>
        </w:rPr>
        <w:t xml:space="preserve"> </w:t>
      </w:r>
    </w:p>
    <w:p w14:paraId="09B9AFCB" w14:textId="00949E79" w:rsidR="00103F6A" w:rsidRDefault="007934A4">
      <w:pPr>
        <w:numPr>
          <w:ilvl w:val="0"/>
          <w:numId w:val="1"/>
        </w:numPr>
        <w:ind w:hanging="385"/>
      </w:pPr>
      <w:r w:rsidRPr="0040275D">
        <w:rPr>
          <w:b/>
          <w:bCs/>
        </w:rPr>
        <w:t>Meeting called to order</w:t>
      </w:r>
      <w:r>
        <w:t xml:space="preserve"> at 6:3</w:t>
      </w:r>
      <w:r w:rsidR="00991564">
        <w:t>0</w:t>
      </w:r>
      <w:r w:rsidR="00CB0783">
        <w:t xml:space="preserve"> pm by </w:t>
      </w:r>
      <w:r w:rsidR="00733A87">
        <w:t>C</w:t>
      </w:r>
      <w:r w:rsidR="004276AE">
        <w:t xml:space="preserve">hairman </w:t>
      </w:r>
      <w:r w:rsidR="008A5ACB">
        <w:t>Bob Fryling</w:t>
      </w:r>
    </w:p>
    <w:p w14:paraId="3399B37F" w14:textId="05050E29" w:rsidR="00103F6A" w:rsidRDefault="00CB0783">
      <w:pPr>
        <w:numPr>
          <w:ilvl w:val="0"/>
          <w:numId w:val="1"/>
        </w:numPr>
        <w:ind w:hanging="385"/>
      </w:pPr>
      <w:r w:rsidRPr="0040275D">
        <w:rPr>
          <w:b/>
          <w:bCs/>
        </w:rPr>
        <w:t>Roll Call</w:t>
      </w:r>
      <w:r w:rsidR="00C65F61">
        <w:t>:</w:t>
      </w:r>
      <w:r w:rsidR="00402A70">
        <w:t xml:space="preserve"> </w:t>
      </w:r>
      <w:r>
        <w:t xml:space="preserve"> </w:t>
      </w:r>
      <w:r w:rsidR="0023771E">
        <w:t xml:space="preserve"> </w:t>
      </w:r>
      <w:r>
        <w:t>Matt Miner</w:t>
      </w:r>
      <w:r w:rsidR="002E65FB">
        <w:t>, Deb Nardin,</w:t>
      </w:r>
      <w:r w:rsidR="009F18CB">
        <w:t xml:space="preserve"> </w:t>
      </w:r>
      <w:r w:rsidR="00C939C3">
        <w:t>Mark Chrusciel</w:t>
      </w:r>
      <w:r w:rsidR="009F18CB">
        <w:t xml:space="preserve">, </w:t>
      </w:r>
      <w:r w:rsidR="00C939C3">
        <w:t>Ron DeVries</w:t>
      </w:r>
      <w:r w:rsidR="00464BCB">
        <w:t>,</w:t>
      </w:r>
      <w:r w:rsidR="009F18CB">
        <w:t xml:space="preserve"> </w:t>
      </w:r>
      <w:r w:rsidR="00733A87">
        <w:t xml:space="preserve">Bob </w:t>
      </w:r>
      <w:r w:rsidR="00C5669D">
        <w:t xml:space="preserve">Fryling and </w:t>
      </w:r>
      <w:r w:rsidR="00733A87">
        <w:t xml:space="preserve">Jerry </w:t>
      </w:r>
      <w:r w:rsidR="00C5669D">
        <w:t>Ross</w:t>
      </w:r>
      <w:r w:rsidR="002D6C07">
        <w:t>,</w:t>
      </w:r>
      <w:r w:rsidR="00031D0A">
        <w:t xml:space="preserve"> Larry Brenner &amp;</w:t>
      </w:r>
      <w:r w:rsidR="002D6C07">
        <w:t xml:space="preserve"> Township Planner Becky Harvey</w:t>
      </w:r>
      <w:r w:rsidR="004A012B">
        <w:t>.</w:t>
      </w:r>
    </w:p>
    <w:p w14:paraId="36EA0B53" w14:textId="2426637C" w:rsidR="00572FA4" w:rsidRDefault="00572FA4">
      <w:pPr>
        <w:numPr>
          <w:ilvl w:val="0"/>
          <w:numId w:val="1"/>
        </w:numPr>
        <w:ind w:hanging="385"/>
      </w:pPr>
      <w:r>
        <w:rPr>
          <w:b/>
          <w:bCs/>
        </w:rPr>
        <w:t>Approval of minutes</w:t>
      </w:r>
      <w:r w:rsidRPr="00572FA4">
        <w:t>:</w:t>
      </w:r>
      <w:r>
        <w:t xml:space="preserve"> </w:t>
      </w:r>
      <w:r w:rsidR="0004418C">
        <w:t>Chrusciel made a motion to approve the minutes</w:t>
      </w:r>
      <w:r w:rsidR="00481747">
        <w:t xml:space="preserve"> from </w:t>
      </w:r>
      <w:r w:rsidR="001E02B8">
        <w:t>April 13th</w:t>
      </w:r>
      <w:r w:rsidR="00481747">
        <w:t>, 202</w:t>
      </w:r>
      <w:r w:rsidR="00031D0A">
        <w:t>2</w:t>
      </w:r>
      <w:r w:rsidR="0004418C">
        <w:t xml:space="preserve"> </w:t>
      </w:r>
      <w:r w:rsidR="0099032B">
        <w:t>2</w:t>
      </w:r>
      <w:r w:rsidR="0099032B" w:rsidRPr="0099032B">
        <w:rPr>
          <w:vertAlign w:val="superscript"/>
        </w:rPr>
        <w:t>nd</w:t>
      </w:r>
      <w:r w:rsidR="0099032B">
        <w:t xml:space="preserve"> </w:t>
      </w:r>
      <w:r w:rsidR="0004418C">
        <w:t xml:space="preserve">by </w:t>
      </w:r>
      <w:r w:rsidR="00031D0A">
        <w:t>Nardin</w:t>
      </w:r>
      <w:r w:rsidR="0004418C">
        <w:t>, All Aye, motion passed.</w:t>
      </w:r>
    </w:p>
    <w:p w14:paraId="3A4998C5" w14:textId="56733A3E" w:rsidR="00F27ED9" w:rsidRDefault="00482D00" w:rsidP="006D11A0">
      <w:pPr>
        <w:numPr>
          <w:ilvl w:val="0"/>
          <w:numId w:val="1"/>
        </w:numPr>
        <w:ind w:hanging="385"/>
      </w:pPr>
      <w:r w:rsidRPr="0040275D">
        <w:rPr>
          <w:b/>
          <w:bCs/>
        </w:rPr>
        <w:t>Approval of agenda</w:t>
      </w:r>
      <w:r>
        <w:t xml:space="preserve"> for </w:t>
      </w:r>
      <w:r w:rsidR="001E02B8">
        <w:t>5-11</w:t>
      </w:r>
      <w:r w:rsidR="009F2AC0">
        <w:t>-2</w:t>
      </w:r>
      <w:r w:rsidR="0004418C">
        <w:t>2</w:t>
      </w:r>
      <w:r w:rsidR="00E136DA">
        <w:t xml:space="preserve"> meetin</w:t>
      </w:r>
      <w:r w:rsidR="005F20AC">
        <w:t>g</w:t>
      </w:r>
      <w:r w:rsidR="00035236">
        <w:t>,</w:t>
      </w:r>
      <w:r w:rsidR="00A57D7F">
        <w:t xml:space="preserve"> Motion to approve the agenda</w:t>
      </w:r>
      <w:r w:rsidR="0099032B">
        <w:t xml:space="preserve"> by</w:t>
      </w:r>
      <w:r w:rsidR="00031D0A">
        <w:t xml:space="preserve"> Nardin</w:t>
      </w:r>
      <w:r w:rsidR="00A57D7F">
        <w:t>, 2</w:t>
      </w:r>
      <w:r w:rsidR="00A57D7F" w:rsidRPr="00A57D7F">
        <w:rPr>
          <w:vertAlign w:val="superscript"/>
        </w:rPr>
        <w:t>nd</w:t>
      </w:r>
      <w:r w:rsidR="00A57D7F">
        <w:t xml:space="preserve"> by</w:t>
      </w:r>
      <w:r w:rsidR="00031D0A" w:rsidRPr="00031D0A">
        <w:t xml:space="preserve"> </w:t>
      </w:r>
      <w:r w:rsidR="009A4273" w:rsidRPr="00031D0A">
        <w:t>Chrusciel</w:t>
      </w:r>
      <w:r w:rsidR="009A4273">
        <w:t>.</w:t>
      </w:r>
      <w:r w:rsidR="00A57D7F">
        <w:t xml:space="preserve"> </w:t>
      </w:r>
      <w:r w:rsidR="00962EA0">
        <w:t xml:space="preserve"> </w:t>
      </w:r>
      <w:r w:rsidR="00E136DA">
        <w:t>All Aye, motion pass</w:t>
      </w:r>
      <w:r w:rsidR="007A39A1">
        <w:t>e</w:t>
      </w:r>
      <w:r w:rsidR="00E136DA">
        <w:t>d.</w:t>
      </w:r>
    </w:p>
    <w:p w14:paraId="535E4641" w14:textId="51CA4A59" w:rsidR="00572FA4" w:rsidRDefault="00506A53" w:rsidP="00572FA4">
      <w:pPr>
        <w:numPr>
          <w:ilvl w:val="0"/>
          <w:numId w:val="1"/>
        </w:numPr>
        <w:ind w:hanging="385"/>
      </w:pPr>
      <w:r w:rsidRPr="0040275D">
        <w:rPr>
          <w:b/>
          <w:bCs/>
        </w:rPr>
        <w:t>New Business</w:t>
      </w:r>
      <w:r w:rsidR="00F96981">
        <w:t xml:space="preserve">: </w:t>
      </w:r>
    </w:p>
    <w:p w14:paraId="441B691B" w14:textId="60CD4A70" w:rsidR="00BF3C50" w:rsidRDefault="00BF3C50" w:rsidP="00085060">
      <w:pPr>
        <w:numPr>
          <w:ilvl w:val="1"/>
          <w:numId w:val="1"/>
        </w:numPr>
        <w:ind w:hanging="385"/>
      </w:pPr>
      <w:r>
        <w:t xml:space="preserve">Public Hearing: </w:t>
      </w:r>
      <w:r w:rsidR="001017CB">
        <w:rPr>
          <w:b/>
          <w:bCs/>
        </w:rPr>
        <w:t xml:space="preserve">: </w:t>
      </w:r>
      <w:r w:rsidR="001017CB">
        <w:t>Jim Timmer, Special Use Permit application to construct a private road at parcel number 03-24-016-009-00 (appx address of 3100 7</w:t>
      </w:r>
      <w:r w:rsidR="001017CB" w:rsidRPr="00E26BAF">
        <w:rPr>
          <w:vertAlign w:val="superscript"/>
        </w:rPr>
        <w:t>th</w:t>
      </w:r>
      <w:r w:rsidR="001017CB">
        <w:t xml:space="preserve"> Street)</w:t>
      </w:r>
    </w:p>
    <w:p w14:paraId="3EADA126" w14:textId="60CC7CC2" w:rsidR="001017CB" w:rsidRDefault="001017CB" w:rsidP="001017CB">
      <w:pPr>
        <w:numPr>
          <w:ilvl w:val="2"/>
          <w:numId w:val="1"/>
        </w:numPr>
        <w:ind w:hanging="385"/>
      </w:pPr>
      <w:r>
        <w:t xml:space="preserve">Noah Boyd </w:t>
      </w:r>
      <w:r w:rsidR="001E02B8">
        <w:t>(Wightman Consulting Firm) and Kurt (AVB) both spoke and gave an overview of the request.</w:t>
      </w:r>
      <w:r w:rsidR="00E02248">
        <w:t xml:space="preserve"> They expect 56 new cars a day will use 7</w:t>
      </w:r>
      <w:r w:rsidR="00E02248" w:rsidRPr="00E02248">
        <w:rPr>
          <w:vertAlign w:val="superscript"/>
        </w:rPr>
        <w:t>th</w:t>
      </w:r>
      <w:r w:rsidR="00E02248">
        <w:t xml:space="preserve"> street to access the proposed new private drive.</w:t>
      </w:r>
    </w:p>
    <w:p w14:paraId="65F376E8" w14:textId="27A4B22A" w:rsidR="00C15070" w:rsidRDefault="00C15070" w:rsidP="001017CB">
      <w:pPr>
        <w:numPr>
          <w:ilvl w:val="2"/>
          <w:numId w:val="1"/>
        </w:numPr>
        <w:ind w:hanging="385"/>
      </w:pPr>
      <w:r>
        <w:t>John Kuyt 3107 7</w:t>
      </w:r>
      <w:r w:rsidRPr="00C15070">
        <w:rPr>
          <w:vertAlign w:val="superscript"/>
        </w:rPr>
        <w:t>th</w:t>
      </w:r>
      <w:r>
        <w:t xml:space="preserve"> street, asked if there are pla</w:t>
      </w:r>
      <w:r w:rsidR="009823D4">
        <w:t>n</w:t>
      </w:r>
      <w:r>
        <w:t>s to widen or upgrade 7</w:t>
      </w:r>
      <w:r w:rsidRPr="00C15070">
        <w:rPr>
          <w:vertAlign w:val="superscript"/>
        </w:rPr>
        <w:t>th</w:t>
      </w:r>
      <w:r>
        <w:t xml:space="preserve"> street if this application is approved.  The road is narrow now, just wider than 1 lane and is OK with the development because that’s better than the gravel pit he heard was going to go in there.</w:t>
      </w:r>
    </w:p>
    <w:p w14:paraId="05BED4CC" w14:textId="7AABB0A5" w:rsidR="00C15070" w:rsidRDefault="00C15070" w:rsidP="001017CB">
      <w:pPr>
        <w:numPr>
          <w:ilvl w:val="2"/>
          <w:numId w:val="1"/>
        </w:numPr>
        <w:ind w:hanging="385"/>
      </w:pPr>
      <w:r>
        <w:t>Bruce Hull owns property at 3188 6</w:t>
      </w:r>
      <w:r w:rsidRPr="00C15070">
        <w:rPr>
          <w:vertAlign w:val="superscript"/>
        </w:rPr>
        <w:t>th</w:t>
      </w:r>
      <w:r>
        <w:t xml:space="preserve"> Street, Has no issue with development but does have a concern wit</w:t>
      </w:r>
      <w:r w:rsidR="009823D4">
        <w:t xml:space="preserve">h </w:t>
      </w:r>
      <w:r>
        <w:t>the placements of homes and how that could limit what can done on his property in regards to hunting and using a firearm.  DNR requires 450’ away from nearest dwell</w:t>
      </w:r>
      <w:r w:rsidR="00FA5138">
        <w:t>ing.</w:t>
      </w:r>
    </w:p>
    <w:p w14:paraId="349CF312" w14:textId="6CE33F09" w:rsidR="00FA5138" w:rsidRDefault="00FA5138" w:rsidP="00FA5138">
      <w:pPr>
        <w:numPr>
          <w:ilvl w:val="2"/>
          <w:numId w:val="1"/>
        </w:numPr>
        <w:ind w:hanging="385"/>
      </w:pPr>
      <w:r>
        <w:t>Tim Potter 670 Kooiker Dr. bought his property because it is quiet and peaceful area and he wanted to be out closer to nature and not a development.  Also expressed concern that 7</w:t>
      </w:r>
      <w:r w:rsidRPr="00FA5138">
        <w:rPr>
          <w:vertAlign w:val="superscript"/>
        </w:rPr>
        <w:t>th</w:t>
      </w:r>
      <w:r>
        <w:t xml:space="preserve"> street is narrow and may be unsafe for additional traffic</w:t>
      </w:r>
    </w:p>
    <w:p w14:paraId="64F63DBE" w14:textId="4C2486D1" w:rsidR="00FA5138" w:rsidRDefault="00FA5138" w:rsidP="00FA5138">
      <w:pPr>
        <w:numPr>
          <w:ilvl w:val="2"/>
          <w:numId w:val="1"/>
        </w:numPr>
        <w:ind w:hanging="385"/>
      </w:pPr>
      <w:r>
        <w:t>Scott Koosterman owns 3142 7</w:t>
      </w:r>
      <w:r w:rsidRPr="00FA5138">
        <w:rPr>
          <w:vertAlign w:val="superscript"/>
        </w:rPr>
        <w:t>th</w:t>
      </w:r>
      <w:r>
        <w:t xml:space="preserve"> street.  He is opposed to this project.  Is curious why he has 1500 feet of frontage but can only put 3 houses on that but the applicant has 750 feet of frontage and can put up 5 houses. (It was explained that the application is for a Private Road and the private road would provide the </w:t>
      </w:r>
      <w:r w:rsidR="009823D4">
        <w:t>necessary</w:t>
      </w:r>
      <w:r>
        <w:t xml:space="preserve"> frontage </w:t>
      </w:r>
      <w:r w:rsidR="009823D4">
        <w:t>requirements</w:t>
      </w:r>
      <w:r>
        <w:t>)</w:t>
      </w:r>
    </w:p>
    <w:p w14:paraId="710DB9F7" w14:textId="68818BAB" w:rsidR="00FA5138" w:rsidRDefault="00FA5138" w:rsidP="00FA5138">
      <w:pPr>
        <w:numPr>
          <w:ilvl w:val="2"/>
          <w:numId w:val="1"/>
        </w:numPr>
        <w:ind w:hanging="385"/>
      </w:pPr>
      <w:r>
        <w:t xml:space="preserve">Jim Timmers (applicant) spoke and said he doubts they will actually build all </w:t>
      </w:r>
      <w:r w:rsidR="00742290">
        <w:t>5 homes</w:t>
      </w:r>
    </w:p>
    <w:p w14:paraId="4CD81848" w14:textId="7EB84182" w:rsidR="00742290" w:rsidRDefault="00742290" w:rsidP="00FA5138">
      <w:pPr>
        <w:numPr>
          <w:ilvl w:val="2"/>
          <w:numId w:val="1"/>
        </w:numPr>
        <w:ind w:hanging="385"/>
      </w:pPr>
      <w:r>
        <w:t>Jerry Clore is associated with the Hull property at 3188 6</w:t>
      </w:r>
      <w:r w:rsidRPr="00742290">
        <w:rPr>
          <w:vertAlign w:val="superscript"/>
        </w:rPr>
        <w:t>th</w:t>
      </w:r>
      <w:r>
        <w:t xml:space="preserve"> Street.  He and his kids hunt the Hull property</w:t>
      </w:r>
      <w:r w:rsidR="00E32C6B">
        <w:t xml:space="preserve"> and with the DNR requirement of 450’ he thinks that buffer </w:t>
      </w:r>
      <w:r w:rsidR="00996052">
        <w:t>shouldn’t come from the Hull property if a new home is put within that distance of the property line.</w:t>
      </w:r>
    </w:p>
    <w:p w14:paraId="7DB60146" w14:textId="1A86DFA0" w:rsidR="00996052" w:rsidRDefault="00996052" w:rsidP="00FA5138">
      <w:pPr>
        <w:numPr>
          <w:ilvl w:val="2"/>
          <w:numId w:val="1"/>
        </w:numPr>
        <w:ind w:hanging="385"/>
      </w:pPr>
      <w:r>
        <w:t>With no other comments from the public, Chairman Fryling closed the public hearing</w:t>
      </w:r>
    </w:p>
    <w:p w14:paraId="4CA7F737" w14:textId="3F1B9AAE" w:rsidR="001017CB" w:rsidRDefault="00996052" w:rsidP="00085060">
      <w:pPr>
        <w:numPr>
          <w:ilvl w:val="1"/>
          <w:numId w:val="1"/>
        </w:numPr>
        <w:ind w:hanging="385"/>
      </w:pPr>
      <w:r>
        <w:t>Jim Timmer, Special Use Permit application to construct a private road at parcel number 03-24-016-009-00 (appx address of 3100 7</w:t>
      </w:r>
      <w:r w:rsidRPr="00E26BAF">
        <w:rPr>
          <w:vertAlign w:val="superscript"/>
        </w:rPr>
        <w:t>th</w:t>
      </w:r>
      <w:r>
        <w:t xml:space="preserve"> Street)</w:t>
      </w:r>
      <w:r>
        <w:tab/>
      </w:r>
    </w:p>
    <w:p w14:paraId="2109EB44" w14:textId="44B2A13A" w:rsidR="00996052" w:rsidRDefault="00996052" w:rsidP="00996052">
      <w:pPr>
        <w:numPr>
          <w:ilvl w:val="2"/>
          <w:numId w:val="1"/>
        </w:numPr>
        <w:ind w:hanging="385"/>
      </w:pPr>
      <w:r>
        <w:t>Rebecca Harvey (Township Planner) went through her report.</w:t>
      </w:r>
    </w:p>
    <w:p w14:paraId="13E000F2" w14:textId="547742CD" w:rsidR="00996052" w:rsidRDefault="00996052" w:rsidP="00996052">
      <w:pPr>
        <w:numPr>
          <w:ilvl w:val="2"/>
          <w:numId w:val="1"/>
        </w:numPr>
        <w:ind w:hanging="385"/>
      </w:pPr>
      <w:r>
        <w:t>The was concern about where 7</w:t>
      </w:r>
      <w:r w:rsidRPr="00996052">
        <w:rPr>
          <w:vertAlign w:val="superscript"/>
        </w:rPr>
        <w:t>th</w:t>
      </w:r>
      <w:r>
        <w:t xml:space="preserve"> street (public street) ends and 7</w:t>
      </w:r>
      <w:r w:rsidRPr="00996052">
        <w:rPr>
          <w:vertAlign w:val="superscript"/>
        </w:rPr>
        <w:t>th</w:t>
      </w:r>
      <w:r>
        <w:t xml:space="preserve"> Street (private road) begins</w:t>
      </w:r>
    </w:p>
    <w:p w14:paraId="0722C968" w14:textId="24F6FCD1" w:rsidR="00996052" w:rsidRDefault="00996052" w:rsidP="00996052">
      <w:pPr>
        <w:numPr>
          <w:ilvl w:val="2"/>
          <w:numId w:val="1"/>
        </w:numPr>
        <w:ind w:hanging="385"/>
      </w:pPr>
      <w:r>
        <w:t>Question was raised if this is a continuation of 7</w:t>
      </w:r>
      <w:r w:rsidRPr="00996052">
        <w:rPr>
          <w:vertAlign w:val="superscript"/>
        </w:rPr>
        <w:t>th</w:t>
      </w:r>
      <w:r>
        <w:t xml:space="preserve"> Street private road or a connection to it</w:t>
      </w:r>
      <w:r w:rsidR="009823D4">
        <w:t>?</w:t>
      </w:r>
    </w:p>
    <w:p w14:paraId="79B48822" w14:textId="668F5D31" w:rsidR="00996052" w:rsidRDefault="00996052" w:rsidP="00996052">
      <w:pPr>
        <w:numPr>
          <w:ilvl w:val="2"/>
          <w:numId w:val="1"/>
        </w:numPr>
        <w:ind w:hanging="385"/>
      </w:pPr>
      <w:r>
        <w:t>Is that part of 7</w:t>
      </w:r>
      <w:r w:rsidRPr="00996052">
        <w:rPr>
          <w:vertAlign w:val="superscript"/>
        </w:rPr>
        <w:t>th</w:t>
      </w:r>
      <w:r>
        <w:t xml:space="preserve"> Street a private road or an </w:t>
      </w:r>
      <w:r w:rsidR="009823D4">
        <w:t>easement?</w:t>
      </w:r>
    </w:p>
    <w:p w14:paraId="6D0A01FD" w14:textId="1FDB1085" w:rsidR="00996052" w:rsidRDefault="00996052" w:rsidP="00996052">
      <w:pPr>
        <w:numPr>
          <w:ilvl w:val="2"/>
          <w:numId w:val="1"/>
        </w:numPr>
        <w:ind w:hanging="385"/>
      </w:pPr>
      <w:r>
        <w:lastRenderedPageBreak/>
        <w:t>Would like the existing portion of 7</w:t>
      </w:r>
      <w:r w:rsidRPr="00E02248">
        <w:rPr>
          <w:vertAlign w:val="superscript"/>
        </w:rPr>
        <w:t>th</w:t>
      </w:r>
      <w:r w:rsidR="00E02248">
        <w:t xml:space="preserve"> street (Private) to be widen and made safer.</w:t>
      </w:r>
    </w:p>
    <w:p w14:paraId="32158354" w14:textId="2ED79422" w:rsidR="00E02248" w:rsidRDefault="00E02248" w:rsidP="00996052">
      <w:pPr>
        <w:numPr>
          <w:ilvl w:val="2"/>
          <w:numId w:val="1"/>
        </w:numPr>
        <w:ind w:hanging="385"/>
      </w:pPr>
      <w:r>
        <w:t>Miner made a motion to table the application until the June 8</w:t>
      </w:r>
      <w:r w:rsidRPr="00E02248">
        <w:rPr>
          <w:vertAlign w:val="superscript"/>
        </w:rPr>
        <w:t>th</w:t>
      </w:r>
      <w:r>
        <w:t xml:space="preserve"> meeting, support from Chrusciel.  All Aye, motion carries.  </w:t>
      </w:r>
    </w:p>
    <w:p w14:paraId="74E9F488" w14:textId="471ECF44" w:rsidR="00E02248" w:rsidRDefault="00E02248" w:rsidP="00085060">
      <w:pPr>
        <w:numPr>
          <w:ilvl w:val="1"/>
          <w:numId w:val="1"/>
        </w:numPr>
        <w:ind w:hanging="385"/>
      </w:pPr>
      <w:r>
        <w:t xml:space="preserve">Discussion with Shawn Boeskool Site Plan Application for a Storage building on Maraleighde Drive.  Parcel #03-24-036-013-70.  Mr. Boeskool was not in attendance and had not proved an updated site plan for Ms. Harvey to review. </w:t>
      </w:r>
      <w:r w:rsidR="00B27C1A">
        <w:t xml:space="preserve"> Harvey </w:t>
      </w:r>
      <w:r w:rsidR="009823D4">
        <w:t>mentioned</w:t>
      </w:r>
      <w:r w:rsidR="00B27C1A">
        <w:t xml:space="preserve"> that Mr. Boeskool had told her PCI said he didn’t need to attend the meeting.  Miner will contact PCI and request that all applicants attend the planning commission meetings. </w:t>
      </w:r>
      <w:r>
        <w:t xml:space="preserve"> Tabled until the next meeting.</w:t>
      </w:r>
    </w:p>
    <w:p w14:paraId="5FA0AC5A" w14:textId="77777777" w:rsidR="00E6017F" w:rsidRDefault="00FC4B63" w:rsidP="00E84797">
      <w:pPr>
        <w:numPr>
          <w:ilvl w:val="0"/>
          <w:numId w:val="1"/>
        </w:numPr>
        <w:spacing w:after="149"/>
        <w:ind w:hanging="385"/>
        <w:rPr>
          <w:b/>
          <w:bCs/>
        </w:rPr>
      </w:pPr>
      <w:r w:rsidRPr="0040275D">
        <w:rPr>
          <w:b/>
          <w:bCs/>
        </w:rPr>
        <w:t xml:space="preserve">Old Business: </w:t>
      </w:r>
    </w:p>
    <w:p w14:paraId="633B70FF" w14:textId="2F4E0782" w:rsidR="00085060" w:rsidRPr="00085060" w:rsidRDefault="00085060" w:rsidP="004578E9">
      <w:pPr>
        <w:numPr>
          <w:ilvl w:val="1"/>
          <w:numId w:val="1"/>
        </w:numPr>
        <w:spacing w:after="149"/>
        <w:ind w:hanging="385"/>
        <w:rPr>
          <w:b/>
          <w:bCs/>
        </w:rPr>
      </w:pPr>
      <w:r>
        <w:t>Text Amendments to the Zoning Ordinance</w:t>
      </w:r>
      <w:r w:rsidR="00E02248">
        <w:t xml:space="preserve">.  </w:t>
      </w:r>
    </w:p>
    <w:p w14:paraId="5E8889D8" w14:textId="79526339" w:rsidR="00085060" w:rsidRPr="00085060" w:rsidRDefault="00085060" w:rsidP="00085060">
      <w:pPr>
        <w:numPr>
          <w:ilvl w:val="2"/>
          <w:numId w:val="1"/>
        </w:numPr>
        <w:spacing w:after="149"/>
        <w:ind w:hanging="385"/>
        <w:rPr>
          <w:b/>
          <w:bCs/>
        </w:rPr>
      </w:pPr>
      <w:r>
        <w:t>Temporary Dwellings: Reviewed proposed changes from the planner</w:t>
      </w:r>
      <w:r w:rsidR="00E02248">
        <w:t>, requires a public hearing.  Will schedule the next time</w:t>
      </w:r>
      <w:r w:rsidR="00A11B79">
        <w:t xml:space="preserve"> there is a public hearing for a different topic</w:t>
      </w:r>
    </w:p>
    <w:p w14:paraId="694435DD" w14:textId="3107DE22" w:rsidR="00085060" w:rsidRPr="00085060" w:rsidRDefault="00085060" w:rsidP="00085060">
      <w:pPr>
        <w:numPr>
          <w:ilvl w:val="2"/>
          <w:numId w:val="1"/>
        </w:numPr>
        <w:spacing w:after="149"/>
        <w:ind w:hanging="385"/>
        <w:rPr>
          <w:b/>
          <w:bCs/>
        </w:rPr>
      </w:pPr>
      <w:r>
        <w:t>Accessory Buildings: Reviewed proposed changes from the planner</w:t>
      </w:r>
      <w:r w:rsidR="00A11B79">
        <w:t>.  Requires a public hearing.  Will schedule the next time there is a public hearing for a different topic.</w:t>
      </w:r>
    </w:p>
    <w:p w14:paraId="52619077" w14:textId="2BFE1C64" w:rsidR="00085060" w:rsidRPr="00184B11" w:rsidRDefault="00085060" w:rsidP="00184B11">
      <w:pPr>
        <w:numPr>
          <w:ilvl w:val="2"/>
          <w:numId w:val="1"/>
        </w:numPr>
        <w:spacing w:after="149"/>
        <w:ind w:hanging="385"/>
        <w:rPr>
          <w:b/>
          <w:bCs/>
        </w:rPr>
      </w:pPr>
      <w:r>
        <w:t>Subdivision Control Ordinance: Reviewed proposed changes from the planner.</w:t>
      </w:r>
      <w:r w:rsidR="00A11B79">
        <w:t xml:space="preserve"> Needs board approval.</w:t>
      </w:r>
    </w:p>
    <w:p w14:paraId="6CEB7C2A" w14:textId="6BD61C8B" w:rsidR="00E84797" w:rsidRPr="00B3693E" w:rsidRDefault="00E84797" w:rsidP="004578E9">
      <w:pPr>
        <w:numPr>
          <w:ilvl w:val="1"/>
          <w:numId w:val="1"/>
        </w:numPr>
        <w:spacing w:after="149"/>
        <w:ind w:hanging="385"/>
        <w:rPr>
          <w:b/>
          <w:bCs/>
        </w:rPr>
      </w:pPr>
      <w:r>
        <w:t>Special Use permits in the Township</w:t>
      </w:r>
      <w:r w:rsidR="00B3693E">
        <w:t>-</w:t>
      </w:r>
      <w:r w:rsidR="009D2C25">
        <w:t xml:space="preserve"> </w:t>
      </w:r>
      <w:r w:rsidR="00B3693E">
        <w:t>Commissioner DeVries</w:t>
      </w:r>
      <w:r w:rsidR="008D2F8A">
        <w:t xml:space="preserve"> is working on this</w:t>
      </w:r>
      <w:r w:rsidR="00A11B79">
        <w:t>. Nothing to report.</w:t>
      </w:r>
    </w:p>
    <w:p w14:paraId="2CA702E9" w14:textId="27DC40FD" w:rsidR="00F53A7E" w:rsidRDefault="00C5669D" w:rsidP="00EF0A30">
      <w:pPr>
        <w:numPr>
          <w:ilvl w:val="1"/>
          <w:numId w:val="1"/>
        </w:numPr>
        <w:ind w:hanging="385"/>
      </w:pPr>
      <w:bookmarkStart w:id="0" w:name="_Hlk66010281"/>
      <w:r w:rsidRPr="00C83903">
        <w:t>Rezone request application for parcel # 03-24-021-033-00 (2890 6th St.) currently Agricultural (AG) Zoning request to Medium Density Residential (R2) Zoning by Mitchell Potter</w:t>
      </w:r>
      <w:r>
        <w:t>.  Applicant has asked for refund but hasn’t submitted an official withdrawal request.</w:t>
      </w:r>
      <w:bookmarkEnd w:id="0"/>
      <w:r w:rsidR="009D2C25">
        <w:t xml:space="preserve"> Mine</w:t>
      </w:r>
      <w:r w:rsidR="00A11B79">
        <w:t>r will talk with the clerk and see if the Township can send a certified letter asking for the withdrawal request</w:t>
      </w:r>
    </w:p>
    <w:p w14:paraId="47B5F776" w14:textId="1F8DD94A" w:rsidR="00A11B79" w:rsidRDefault="00A11B79" w:rsidP="00EF0A30">
      <w:pPr>
        <w:numPr>
          <w:ilvl w:val="1"/>
          <w:numId w:val="1"/>
        </w:numPr>
        <w:ind w:hanging="385"/>
      </w:pPr>
      <w:r>
        <w:t xml:space="preserve">Update on Mark Stob (Blue Frog Storage) Site Plan </w:t>
      </w:r>
      <w:r w:rsidR="009823D4">
        <w:t>Application</w:t>
      </w:r>
      <w:r>
        <w:t>, 125 124</w:t>
      </w:r>
      <w:r w:rsidRPr="00A11B79">
        <w:rPr>
          <w:vertAlign w:val="superscript"/>
        </w:rPr>
        <w:t>th</w:t>
      </w:r>
      <w:r>
        <w:t xml:space="preserve"> Ave.  Township Planner Becky Harvey reviewed the revised site plan and approved it administratively.  Applicant has provided 3 copies of the revised site plan.</w:t>
      </w:r>
    </w:p>
    <w:p w14:paraId="4B4EEE9D" w14:textId="78605D93" w:rsidR="007E6B20" w:rsidRPr="0040275D" w:rsidRDefault="007A39A1" w:rsidP="005360A4">
      <w:pPr>
        <w:numPr>
          <w:ilvl w:val="0"/>
          <w:numId w:val="1"/>
        </w:numPr>
        <w:spacing w:after="149"/>
        <w:ind w:hanging="385"/>
        <w:rPr>
          <w:b/>
          <w:bCs/>
        </w:rPr>
      </w:pPr>
      <w:r w:rsidRPr="0040275D">
        <w:rPr>
          <w:b/>
          <w:bCs/>
        </w:rPr>
        <w:t>Business Section</w:t>
      </w:r>
      <w:r w:rsidR="00DF397E" w:rsidRPr="0040275D">
        <w:rPr>
          <w:b/>
          <w:bCs/>
        </w:rPr>
        <w:t xml:space="preserve">: </w:t>
      </w:r>
      <w:r w:rsidR="00D73974">
        <w:t xml:space="preserve"> </w:t>
      </w:r>
      <w:r w:rsidR="00B2481D">
        <w:t>None</w:t>
      </w:r>
    </w:p>
    <w:p w14:paraId="4C656E60" w14:textId="3AB0E378" w:rsidR="00A94529" w:rsidRDefault="005F20AC" w:rsidP="00F20557">
      <w:pPr>
        <w:numPr>
          <w:ilvl w:val="0"/>
          <w:numId w:val="1"/>
        </w:numPr>
        <w:spacing w:after="149"/>
        <w:ind w:hanging="385"/>
      </w:pPr>
      <w:r w:rsidRPr="0040275D">
        <w:rPr>
          <w:b/>
          <w:bCs/>
        </w:rPr>
        <w:t>Public Comment</w:t>
      </w:r>
      <w:r w:rsidR="00A94529">
        <w:rPr>
          <w:b/>
          <w:bCs/>
        </w:rPr>
        <w:t>:</w:t>
      </w:r>
      <w:r w:rsidR="00F20557">
        <w:rPr>
          <w:b/>
          <w:bCs/>
        </w:rPr>
        <w:t xml:space="preserve"> </w:t>
      </w:r>
      <w:r w:rsidR="001065AD">
        <w:t>None</w:t>
      </w:r>
    </w:p>
    <w:p w14:paraId="5A6816DB" w14:textId="7F2DA82D" w:rsidR="00C84D47" w:rsidRPr="0040275D" w:rsidRDefault="00683236" w:rsidP="00521202">
      <w:pPr>
        <w:numPr>
          <w:ilvl w:val="0"/>
          <w:numId w:val="1"/>
        </w:numPr>
        <w:spacing w:after="149"/>
        <w:ind w:hanging="385"/>
        <w:rPr>
          <w:b/>
          <w:bCs/>
        </w:rPr>
      </w:pPr>
      <w:r w:rsidRPr="0040275D">
        <w:rPr>
          <w:b/>
          <w:bCs/>
        </w:rPr>
        <w:t>Committee and Special reports</w:t>
      </w:r>
      <w:r w:rsidR="00354A98">
        <w:rPr>
          <w:b/>
          <w:bCs/>
        </w:rPr>
        <w:t>:</w:t>
      </w:r>
      <w:r w:rsidR="00C850C1">
        <w:rPr>
          <w:b/>
          <w:bCs/>
        </w:rPr>
        <w:t xml:space="preserve"> </w:t>
      </w:r>
      <w:r w:rsidR="00892B5F">
        <w:rPr>
          <w:b/>
          <w:bCs/>
        </w:rPr>
        <w:t xml:space="preserve"> </w:t>
      </w:r>
      <w:r w:rsidR="00892B5F">
        <w:t xml:space="preserve">Miner gave a report from the </w:t>
      </w:r>
      <w:r w:rsidR="00A11B79">
        <w:t>5-2</w:t>
      </w:r>
      <w:r w:rsidR="00892B5F">
        <w:t>-2</w:t>
      </w:r>
      <w:r w:rsidR="00165B7B">
        <w:t>2</w:t>
      </w:r>
      <w:r w:rsidR="00892B5F">
        <w:t xml:space="preserve"> Township Board Meeting</w:t>
      </w:r>
      <w:r w:rsidR="003D4717">
        <w:t>,</w:t>
      </w:r>
    </w:p>
    <w:p w14:paraId="23618452" w14:textId="53A7BAFD" w:rsidR="00D36407" w:rsidRDefault="00A46317" w:rsidP="00AA73B3">
      <w:pPr>
        <w:numPr>
          <w:ilvl w:val="0"/>
          <w:numId w:val="1"/>
        </w:numPr>
        <w:spacing w:after="149"/>
        <w:ind w:hanging="385"/>
      </w:pPr>
      <w:r w:rsidRPr="0040275D">
        <w:rPr>
          <w:b/>
          <w:bCs/>
        </w:rPr>
        <w:t>Communications:</w:t>
      </w:r>
      <w:r w:rsidR="00A85D58">
        <w:rPr>
          <w:b/>
          <w:bCs/>
        </w:rPr>
        <w:t xml:space="preserve"> </w:t>
      </w:r>
      <w:r w:rsidR="00A11B79">
        <w:rPr>
          <w:b/>
          <w:bCs/>
        </w:rPr>
        <w:t xml:space="preserve">Miner </w:t>
      </w:r>
      <w:r w:rsidR="00A11B79">
        <w:t>gave an update on the Pom</w:t>
      </w:r>
      <w:r w:rsidR="00AE0F9C">
        <w:t>ranke</w:t>
      </w:r>
      <w:r w:rsidR="00A11B79">
        <w:t xml:space="preserve"> Sand Mine site </w:t>
      </w:r>
      <w:r w:rsidR="009823D4">
        <w:t>visit</w:t>
      </w:r>
      <w:r w:rsidR="00A11B79">
        <w:t xml:space="preserve"> by PCI. (Stockpiles of materials from offsite</w:t>
      </w:r>
      <w:r w:rsidR="00B27C1A">
        <w:t xml:space="preserve"> were found.  PCI will be sending them a letter)</w:t>
      </w:r>
    </w:p>
    <w:p w14:paraId="50C97204" w14:textId="440597CC" w:rsidR="003865C1" w:rsidRDefault="00A46317" w:rsidP="009D48CA">
      <w:pPr>
        <w:numPr>
          <w:ilvl w:val="0"/>
          <w:numId w:val="1"/>
        </w:numPr>
        <w:spacing w:after="160"/>
        <w:ind w:hanging="385"/>
      </w:pPr>
      <w:r w:rsidRPr="00DB04B1">
        <w:rPr>
          <w:b/>
          <w:bCs/>
        </w:rPr>
        <w:t>Adjournment</w:t>
      </w:r>
      <w:r w:rsidRPr="0040275D">
        <w:t>:</w:t>
      </w:r>
      <w:r>
        <w:t xml:space="preserve"> A moti</w:t>
      </w:r>
      <w:r w:rsidR="006D11A0">
        <w:t xml:space="preserve">on </w:t>
      </w:r>
      <w:r w:rsidR="0064046C">
        <w:t xml:space="preserve">was made by Commissioner </w:t>
      </w:r>
      <w:r w:rsidR="00915443">
        <w:t>DeVries</w:t>
      </w:r>
      <w:r>
        <w:t xml:space="preserve"> to adjourn with a 2</w:t>
      </w:r>
      <w:r w:rsidRPr="00DB04B1">
        <w:rPr>
          <w:vertAlign w:val="superscript"/>
        </w:rPr>
        <w:t>nd</w:t>
      </w:r>
      <w:r w:rsidR="0064046C">
        <w:t xml:space="preserve"> by</w:t>
      </w:r>
      <w:r w:rsidR="009C1E8F">
        <w:t xml:space="preserve"> </w:t>
      </w:r>
      <w:r w:rsidR="00D454CF">
        <w:t>Chrusciel</w:t>
      </w:r>
      <w:r>
        <w:t xml:space="preserve">.  </w:t>
      </w:r>
      <w:r w:rsidR="005F20AC">
        <w:t>All</w:t>
      </w:r>
      <w:r w:rsidR="00E75B8E">
        <w:t xml:space="preserve"> </w:t>
      </w:r>
      <w:r w:rsidR="0064046C">
        <w:t xml:space="preserve">aye.  Meeting adjourned at </w:t>
      </w:r>
      <w:r w:rsidR="00AA73B3">
        <w:t>8:</w:t>
      </w:r>
      <w:r w:rsidR="00B27C1A">
        <w:t>23</w:t>
      </w:r>
      <w:r w:rsidR="00915443">
        <w:t xml:space="preserve"> </w:t>
      </w:r>
      <w:r w:rsidR="003865C1">
        <w:t>pm</w:t>
      </w:r>
      <w:r w:rsidR="00DB04B1">
        <w:t>.</w:t>
      </w:r>
    </w:p>
    <w:p w14:paraId="0B82F6BF" w14:textId="3D7F104B" w:rsidR="002B7A2F" w:rsidRDefault="00085D1A" w:rsidP="00F27ED9">
      <w:pPr>
        <w:spacing w:after="160" w:line="259" w:lineRule="auto"/>
        <w:ind w:left="5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Matthew Miner, Secretary, Wayland Township Planning Commission.</w:t>
      </w:r>
      <w:r>
        <w:rPr>
          <w:rFonts w:ascii="Calibri" w:eastAsia="Calibri" w:hAnsi="Calibri" w:cs="Calibri"/>
        </w:rPr>
        <w:t xml:space="preserve">  </w:t>
      </w:r>
    </w:p>
    <w:sectPr w:rsidR="002B7A2F">
      <w:headerReference w:type="even" r:id="rId8"/>
      <w:headerReference w:type="default" r:id="rId9"/>
      <w:headerReference w:type="first" r:id="rId10"/>
      <w:pgSz w:w="12240" w:h="15840"/>
      <w:pgMar w:top="730" w:right="1453" w:bottom="716" w:left="14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46FDF" w14:textId="77777777" w:rsidR="000D0C7A" w:rsidRDefault="000D0C7A" w:rsidP="00EC2E54">
      <w:pPr>
        <w:spacing w:after="0" w:line="240" w:lineRule="auto"/>
      </w:pPr>
      <w:r>
        <w:separator/>
      </w:r>
    </w:p>
  </w:endnote>
  <w:endnote w:type="continuationSeparator" w:id="0">
    <w:p w14:paraId="28DA1FD5" w14:textId="77777777" w:rsidR="000D0C7A" w:rsidRDefault="000D0C7A" w:rsidP="00EC2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A77C1" w14:textId="77777777" w:rsidR="000D0C7A" w:rsidRDefault="000D0C7A" w:rsidP="00EC2E54">
      <w:pPr>
        <w:spacing w:after="0" w:line="240" w:lineRule="auto"/>
      </w:pPr>
      <w:r>
        <w:separator/>
      </w:r>
    </w:p>
  </w:footnote>
  <w:footnote w:type="continuationSeparator" w:id="0">
    <w:p w14:paraId="60B84566" w14:textId="77777777" w:rsidR="000D0C7A" w:rsidRDefault="000D0C7A" w:rsidP="00EC2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D419B" w14:textId="48239233" w:rsidR="009D48CA" w:rsidRDefault="000D0C7A">
    <w:pPr>
      <w:pStyle w:val="Header"/>
    </w:pPr>
    <w:r>
      <w:rPr>
        <w:noProof/>
      </w:rPr>
      <w:pict w14:anchorId="51A87F2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4082251" o:spid="_x0000_s1026" type="#_x0000_t136" style="position:absolute;left:0;text-align:left;margin-left:0;margin-top:0;width:470.85pt;height:188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54AA1" w14:textId="47A4FA33" w:rsidR="009D48CA" w:rsidRDefault="000D0C7A">
    <w:pPr>
      <w:pStyle w:val="Header"/>
    </w:pPr>
    <w:r>
      <w:rPr>
        <w:noProof/>
      </w:rPr>
      <w:pict w14:anchorId="3123DB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4082252" o:spid="_x0000_s1027" type="#_x0000_t136" style="position:absolute;left:0;text-align:left;margin-left:0;margin-top:0;width:470.85pt;height:188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AC3EB" w14:textId="402DD64A" w:rsidR="009D48CA" w:rsidRDefault="000D0C7A">
    <w:pPr>
      <w:pStyle w:val="Header"/>
    </w:pPr>
    <w:r>
      <w:rPr>
        <w:noProof/>
      </w:rPr>
      <w:pict w14:anchorId="79AEC0F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4082250" o:spid="_x0000_s1025" type="#_x0000_t136" style="position:absolute;left:0;text-align:left;margin-left:0;margin-top:0;width:470.85pt;height:188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25215"/>
    <w:multiLevelType w:val="hybridMultilevel"/>
    <w:tmpl w:val="4C32A984"/>
    <w:lvl w:ilvl="0" w:tplc="E3F240FC">
      <w:start w:val="1"/>
      <w:numFmt w:val="lowerRoman"/>
      <w:lvlText w:val="%1."/>
      <w:lvlJc w:val="left"/>
      <w:pPr>
        <w:ind w:left="1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31705"/>
    <w:multiLevelType w:val="hybridMultilevel"/>
    <w:tmpl w:val="A740B8E2"/>
    <w:lvl w:ilvl="0" w:tplc="1048F84C">
      <w:start w:val="1"/>
      <w:numFmt w:val="decimal"/>
      <w:lvlText w:val="%1."/>
      <w:lvlJc w:val="left"/>
      <w:pPr>
        <w:ind w:left="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4CE2FE">
      <w:start w:val="1"/>
      <w:numFmt w:val="lowerLetter"/>
      <w:lvlText w:val="%2."/>
      <w:lvlJc w:val="left"/>
      <w:pPr>
        <w:ind w:left="1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F240FC">
      <w:start w:val="1"/>
      <w:numFmt w:val="lowerRoman"/>
      <w:lvlText w:val="%3."/>
      <w:lvlJc w:val="left"/>
      <w:pPr>
        <w:ind w:left="1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7C4D40">
      <w:start w:val="1"/>
      <w:numFmt w:val="decimal"/>
      <w:lvlText w:val="%4"/>
      <w:lvlJc w:val="left"/>
      <w:pPr>
        <w:ind w:left="29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8A6468">
      <w:start w:val="1"/>
      <w:numFmt w:val="lowerLetter"/>
      <w:lvlText w:val="%5"/>
      <w:lvlJc w:val="left"/>
      <w:pPr>
        <w:ind w:left="36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A2F666">
      <w:start w:val="1"/>
      <w:numFmt w:val="lowerRoman"/>
      <w:lvlText w:val="%6"/>
      <w:lvlJc w:val="left"/>
      <w:pPr>
        <w:ind w:left="4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641898">
      <w:start w:val="1"/>
      <w:numFmt w:val="decimal"/>
      <w:lvlText w:val="%7"/>
      <w:lvlJc w:val="left"/>
      <w:pPr>
        <w:ind w:left="5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5280DC">
      <w:start w:val="1"/>
      <w:numFmt w:val="lowerLetter"/>
      <w:lvlText w:val="%8"/>
      <w:lvlJc w:val="left"/>
      <w:pPr>
        <w:ind w:left="5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667674">
      <w:start w:val="1"/>
      <w:numFmt w:val="lowerRoman"/>
      <w:lvlText w:val="%9"/>
      <w:lvlJc w:val="left"/>
      <w:pPr>
        <w:ind w:left="6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4E0F70"/>
    <w:multiLevelType w:val="hybridMultilevel"/>
    <w:tmpl w:val="F410B16A"/>
    <w:lvl w:ilvl="0" w:tplc="E3F240FC">
      <w:start w:val="1"/>
      <w:numFmt w:val="lowerRoman"/>
      <w:lvlText w:val="%1.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3" w15:restartNumberingAfterBreak="0">
    <w:nsid w:val="3C0B2FFB"/>
    <w:multiLevelType w:val="multilevel"/>
    <w:tmpl w:val="B7164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39290E"/>
    <w:multiLevelType w:val="hybridMultilevel"/>
    <w:tmpl w:val="EB6AD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42471"/>
    <w:multiLevelType w:val="hybridMultilevel"/>
    <w:tmpl w:val="0A5E1BA0"/>
    <w:lvl w:ilvl="0" w:tplc="194CE2FE">
      <w:start w:val="1"/>
      <w:numFmt w:val="lowerLetter"/>
      <w:lvlText w:val="%1."/>
      <w:lvlJc w:val="left"/>
      <w:pPr>
        <w:ind w:left="1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4A2197"/>
    <w:multiLevelType w:val="hybridMultilevel"/>
    <w:tmpl w:val="C53E877C"/>
    <w:lvl w:ilvl="0" w:tplc="6F7C4D40">
      <w:start w:val="1"/>
      <w:numFmt w:val="decimal"/>
      <w:lvlText w:val="%1"/>
      <w:lvlJc w:val="left"/>
      <w:pPr>
        <w:ind w:left="29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5D4567"/>
    <w:multiLevelType w:val="hybridMultilevel"/>
    <w:tmpl w:val="6F5ED55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86614948">
    <w:abstractNumId w:val="1"/>
  </w:num>
  <w:num w:numId="2" w16cid:durableId="131485906">
    <w:abstractNumId w:val="4"/>
  </w:num>
  <w:num w:numId="3" w16cid:durableId="376585307">
    <w:abstractNumId w:val="2"/>
  </w:num>
  <w:num w:numId="4" w16cid:durableId="107314667">
    <w:abstractNumId w:val="7"/>
  </w:num>
  <w:num w:numId="5" w16cid:durableId="1291747296">
    <w:abstractNumId w:val="5"/>
  </w:num>
  <w:num w:numId="6" w16cid:durableId="892739058">
    <w:abstractNumId w:val="0"/>
  </w:num>
  <w:num w:numId="7" w16cid:durableId="421724302">
    <w:abstractNumId w:val="3"/>
    <w:lvlOverride w:ilvl="0">
      <w:lvl w:ilvl="0">
        <w:numFmt w:val="lowerLetter"/>
        <w:lvlText w:val="%1."/>
        <w:lvlJc w:val="left"/>
      </w:lvl>
    </w:lvlOverride>
  </w:num>
  <w:num w:numId="8" w16cid:durableId="18309456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F6A"/>
    <w:rsid w:val="00004859"/>
    <w:rsid w:val="000059D2"/>
    <w:rsid w:val="00007ECD"/>
    <w:rsid w:val="00012AC3"/>
    <w:rsid w:val="00030607"/>
    <w:rsid w:val="00031D0A"/>
    <w:rsid w:val="00035236"/>
    <w:rsid w:val="000363FA"/>
    <w:rsid w:val="000366A9"/>
    <w:rsid w:val="00043930"/>
    <w:rsid w:val="0004418C"/>
    <w:rsid w:val="0005694A"/>
    <w:rsid w:val="000628C2"/>
    <w:rsid w:val="00064097"/>
    <w:rsid w:val="0006457C"/>
    <w:rsid w:val="00064E68"/>
    <w:rsid w:val="00065C9F"/>
    <w:rsid w:val="00076578"/>
    <w:rsid w:val="00076F4C"/>
    <w:rsid w:val="00077F2B"/>
    <w:rsid w:val="0008161B"/>
    <w:rsid w:val="00085060"/>
    <w:rsid w:val="00085D1A"/>
    <w:rsid w:val="000930F2"/>
    <w:rsid w:val="000A3234"/>
    <w:rsid w:val="000A77F6"/>
    <w:rsid w:val="000B32A0"/>
    <w:rsid w:val="000B5EF6"/>
    <w:rsid w:val="000C41DD"/>
    <w:rsid w:val="000C599B"/>
    <w:rsid w:val="000C6088"/>
    <w:rsid w:val="000C6FB7"/>
    <w:rsid w:val="000D0C7A"/>
    <w:rsid w:val="000E4CCE"/>
    <w:rsid w:val="000F2E0B"/>
    <w:rsid w:val="000F485D"/>
    <w:rsid w:val="000F71C0"/>
    <w:rsid w:val="00100E44"/>
    <w:rsid w:val="001017CB"/>
    <w:rsid w:val="00103738"/>
    <w:rsid w:val="00103F6A"/>
    <w:rsid w:val="001065AD"/>
    <w:rsid w:val="00106BBA"/>
    <w:rsid w:val="00110430"/>
    <w:rsid w:val="00115D0E"/>
    <w:rsid w:val="00120E55"/>
    <w:rsid w:val="00121B9D"/>
    <w:rsid w:val="00122500"/>
    <w:rsid w:val="00125E96"/>
    <w:rsid w:val="001268B3"/>
    <w:rsid w:val="001275E1"/>
    <w:rsid w:val="00127DF4"/>
    <w:rsid w:val="001315F6"/>
    <w:rsid w:val="00134081"/>
    <w:rsid w:val="001343DE"/>
    <w:rsid w:val="00135039"/>
    <w:rsid w:val="0013509F"/>
    <w:rsid w:val="00137290"/>
    <w:rsid w:val="0014125E"/>
    <w:rsid w:val="001466EF"/>
    <w:rsid w:val="001514F7"/>
    <w:rsid w:val="001522F7"/>
    <w:rsid w:val="00152B19"/>
    <w:rsid w:val="00154E9D"/>
    <w:rsid w:val="00154F00"/>
    <w:rsid w:val="00161A19"/>
    <w:rsid w:val="00165B7B"/>
    <w:rsid w:val="00176E05"/>
    <w:rsid w:val="00184B11"/>
    <w:rsid w:val="00186B9C"/>
    <w:rsid w:val="00186C5C"/>
    <w:rsid w:val="00186E2F"/>
    <w:rsid w:val="001A3EEF"/>
    <w:rsid w:val="001A4B65"/>
    <w:rsid w:val="001C0805"/>
    <w:rsid w:val="001C3F91"/>
    <w:rsid w:val="001C4B3E"/>
    <w:rsid w:val="001C577D"/>
    <w:rsid w:val="001C7A25"/>
    <w:rsid w:val="001D49CC"/>
    <w:rsid w:val="001D63E4"/>
    <w:rsid w:val="001D6E59"/>
    <w:rsid w:val="001E02B8"/>
    <w:rsid w:val="001E426A"/>
    <w:rsid w:val="001F11AE"/>
    <w:rsid w:val="001F2672"/>
    <w:rsid w:val="002024A4"/>
    <w:rsid w:val="0020712B"/>
    <w:rsid w:val="002156DB"/>
    <w:rsid w:val="00217684"/>
    <w:rsid w:val="002232FC"/>
    <w:rsid w:val="002240D5"/>
    <w:rsid w:val="002306C3"/>
    <w:rsid w:val="002317C2"/>
    <w:rsid w:val="002342F5"/>
    <w:rsid w:val="00235915"/>
    <w:rsid w:val="0023771E"/>
    <w:rsid w:val="00244508"/>
    <w:rsid w:val="00252D2A"/>
    <w:rsid w:val="002538F1"/>
    <w:rsid w:val="00271127"/>
    <w:rsid w:val="002711B6"/>
    <w:rsid w:val="00274235"/>
    <w:rsid w:val="00290D45"/>
    <w:rsid w:val="00292A9A"/>
    <w:rsid w:val="002A1907"/>
    <w:rsid w:val="002A4DCD"/>
    <w:rsid w:val="002B2572"/>
    <w:rsid w:val="002B3E72"/>
    <w:rsid w:val="002B7A2F"/>
    <w:rsid w:val="002C037E"/>
    <w:rsid w:val="002C3C6F"/>
    <w:rsid w:val="002D2948"/>
    <w:rsid w:val="002D3440"/>
    <w:rsid w:val="002D4FC9"/>
    <w:rsid w:val="002D6C07"/>
    <w:rsid w:val="002D6CBC"/>
    <w:rsid w:val="002D7F3A"/>
    <w:rsid w:val="002E0081"/>
    <w:rsid w:val="002E073F"/>
    <w:rsid w:val="002E1E7E"/>
    <w:rsid w:val="002E2D03"/>
    <w:rsid w:val="002E65FB"/>
    <w:rsid w:val="002F1BA5"/>
    <w:rsid w:val="002F3286"/>
    <w:rsid w:val="002F69E0"/>
    <w:rsid w:val="002F7647"/>
    <w:rsid w:val="0031655F"/>
    <w:rsid w:val="00320D25"/>
    <w:rsid w:val="00323027"/>
    <w:rsid w:val="00326575"/>
    <w:rsid w:val="0035361C"/>
    <w:rsid w:val="00354A98"/>
    <w:rsid w:val="00354CEB"/>
    <w:rsid w:val="00365A11"/>
    <w:rsid w:val="00365D02"/>
    <w:rsid w:val="0038465C"/>
    <w:rsid w:val="003865C1"/>
    <w:rsid w:val="00393B75"/>
    <w:rsid w:val="003962E2"/>
    <w:rsid w:val="003A1599"/>
    <w:rsid w:val="003A2058"/>
    <w:rsid w:val="003A280E"/>
    <w:rsid w:val="003A6150"/>
    <w:rsid w:val="003A7F45"/>
    <w:rsid w:val="003B172E"/>
    <w:rsid w:val="003C34A8"/>
    <w:rsid w:val="003C766F"/>
    <w:rsid w:val="003D4717"/>
    <w:rsid w:val="003D66D2"/>
    <w:rsid w:val="003E11C9"/>
    <w:rsid w:val="003E2B4C"/>
    <w:rsid w:val="003E5374"/>
    <w:rsid w:val="003E5DAD"/>
    <w:rsid w:val="003E7786"/>
    <w:rsid w:val="003F24D9"/>
    <w:rsid w:val="003F3234"/>
    <w:rsid w:val="003F7C8B"/>
    <w:rsid w:val="00400753"/>
    <w:rsid w:val="0040275D"/>
    <w:rsid w:val="00402A70"/>
    <w:rsid w:val="00405E59"/>
    <w:rsid w:val="004067BA"/>
    <w:rsid w:val="004149E3"/>
    <w:rsid w:val="0042020F"/>
    <w:rsid w:val="004250AE"/>
    <w:rsid w:val="004254A2"/>
    <w:rsid w:val="0042558C"/>
    <w:rsid w:val="004276AE"/>
    <w:rsid w:val="00440CF7"/>
    <w:rsid w:val="00446DAD"/>
    <w:rsid w:val="00454CE8"/>
    <w:rsid w:val="004571D4"/>
    <w:rsid w:val="004578E9"/>
    <w:rsid w:val="00462339"/>
    <w:rsid w:val="00462C8B"/>
    <w:rsid w:val="00463DC4"/>
    <w:rsid w:val="00464BCB"/>
    <w:rsid w:val="0047425F"/>
    <w:rsid w:val="0047463C"/>
    <w:rsid w:val="00477B8A"/>
    <w:rsid w:val="00481747"/>
    <w:rsid w:val="00482D00"/>
    <w:rsid w:val="0048547D"/>
    <w:rsid w:val="004969D7"/>
    <w:rsid w:val="004A012B"/>
    <w:rsid w:val="004A07BF"/>
    <w:rsid w:val="004B6397"/>
    <w:rsid w:val="004D04D4"/>
    <w:rsid w:val="004E2205"/>
    <w:rsid w:val="004E3C1D"/>
    <w:rsid w:val="004F464C"/>
    <w:rsid w:val="00506A53"/>
    <w:rsid w:val="005114B1"/>
    <w:rsid w:val="00517D81"/>
    <w:rsid w:val="00521202"/>
    <w:rsid w:val="005240A1"/>
    <w:rsid w:val="00524B7A"/>
    <w:rsid w:val="00531F05"/>
    <w:rsid w:val="005348C2"/>
    <w:rsid w:val="005360A4"/>
    <w:rsid w:val="00537178"/>
    <w:rsid w:val="005578D8"/>
    <w:rsid w:val="00560B3C"/>
    <w:rsid w:val="00565AB7"/>
    <w:rsid w:val="00572FA4"/>
    <w:rsid w:val="00573420"/>
    <w:rsid w:val="00576E8E"/>
    <w:rsid w:val="0058205B"/>
    <w:rsid w:val="00583914"/>
    <w:rsid w:val="00586B79"/>
    <w:rsid w:val="00593425"/>
    <w:rsid w:val="005A2534"/>
    <w:rsid w:val="005B5100"/>
    <w:rsid w:val="005C0EDB"/>
    <w:rsid w:val="005C0FB1"/>
    <w:rsid w:val="005D2C86"/>
    <w:rsid w:val="005D2FC5"/>
    <w:rsid w:val="005E0B8D"/>
    <w:rsid w:val="005F0BC3"/>
    <w:rsid w:val="005F20AC"/>
    <w:rsid w:val="005F5089"/>
    <w:rsid w:val="005F5D1E"/>
    <w:rsid w:val="005F722D"/>
    <w:rsid w:val="006013C2"/>
    <w:rsid w:val="006031EB"/>
    <w:rsid w:val="00611321"/>
    <w:rsid w:val="00614DF4"/>
    <w:rsid w:val="006159F3"/>
    <w:rsid w:val="0062691E"/>
    <w:rsid w:val="00626F15"/>
    <w:rsid w:val="0063313E"/>
    <w:rsid w:val="00636C2D"/>
    <w:rsid w:val="006378B6"/>
    <w:rsid w:val="0064046C"/>
    <w:rsid w:val="0064550C"/>
    <w:rsid w:val="00653068"/>
    <w:rsid w:val="00653622"/>
    <w:rsid w:val="00655931"/>
    <w:rsid w:val="00660E24"/>
    <w:rsid w:val="00666325"/>
    <w:rsid w:val="0066647C"/>
    <w:rsid w:val="00672D7C"/>
    <w:rsid w:val="00676879"/>
    <w:rsid w:val="00683236"/>
    <w:rsid w:val="006939D6"/>
    <w:rsid w:val="006A32E4"/>
    <w:rsid w:val="006A37A1"/>
    <w:rsid w:val="006A449F"/>
    <w:rsid w:val="006A65B3"/>
    <w:rsid w:val="006B209B"/>
    <w:rsid w:val="006C1F52"/>
    <w:rsid w:val="006C6FC2"/>
    <w:rsid w:val="006D11A0"/>
    <w:rsid w:val="006E4060"/>
    <w:rsid w:val="006E5F2A"/>
    <w:rsid w:val="006E7FB8"/>
    <w:rsid w:val="006F4754"/>
    <w:rsid w:val="006F4F76"/>
    <w:rsid w:val="006F69DC"/>
    <w:rsid w:val="0070286E"/>
    <w:rsid w:val="00707854"/>
    <w:rsid w:val="0071105E"/>
    <w:rsid w:val="0071208F"/>
    <w:rsid w:val="007143DB"/>
    <w:rsid w:val="00723B5C"/>
    <w:rsid w:val="00724BF9"/>
    <w:rsid w:val="00727069"/>
    <w:rsid w:val="00731364"/>
    <w:rsid w:val="00733392"/>
    <w:rsid w:val="00733A87"/>
    <w:rsid w:val="00733F11"/>
    <w:rsid w:val="00734F71"/>
    <w:rsid w:val="00742290"/>
    <w:rsid w:val="00745CB2"/>
    <w:rsid w:val="00750CBF"/>
    <w:rsid w:val="007519A1"/>
    <w:rsid w:val="00761395"/>
    <w:rsid w:val="00765A51"/>
    <w:rsid w:val="00774ABE"/>
    <w:rsid w:val="0077695D"/>
    <w:rsid w:val="00783815"/>
    <w:rsid w:val="007875F8"/>
    <w:rsid w:val="007934A4"/>
    <w:rsid w:val="00796278"/>
    <w:rsid w:val="0079744F"/>
    <w:rsid w:val="007A032E"/>
    <w:rsid w:val="007A39A1"/>
    <w:rsid w:val="007B4E9F"/>
    <w:rsid w:val="007C2FD6"/>
    <w:rsid w:val="007C5D3B"/>
    <w:rsid w:val="007C7C2B"/>
    <w:rsid w:val="007D3016"/>
    <w:rsid w:val="007E6B20"/>
    <w:rsid w:val="007E7480"/>
    <w:rsid w:val="007F4282"/>
    <w:rsid w:val="007F6DFA"/>
    <w:rsid w:val="007F76A7"/>
    <w:rsid w:val="007F77D6"/>
    <w:rsid w:val="008064EC"/>
    <w:rsid w:val="0080751B"/>
    <w:rsid w:val="00813C67"/>
    <w:rsid w:val="008144F0"/>
    <w:rsid w:val="00820C22"/>
    <w:rsid w:val="0082474F"/>
    <w:rsid w:val="00825844"/>
    <w:rsid w:val="00826B95"/>
    <w:rsid w:val="00827557"/>
    <w:rsid w:val="00831DB7"/>
    <w:rsid w:val="00840BDA"/>
    <w:rsid w:val="00842EEF"/>
    <w:rsid w:val="00847175"/>
    <w:rsid w:val="0085170D"/>
    <w:rsid w:val="00852596"/>
    <w:rsid w:val="00853100"/>
    <w:rsid w:val="00856672"/>
    <w:rsid w:val="00864775"/>
    <w:rsid w:val="0087227B"/>
    <w:rsid w:val="00875634"/>
    <w:rsid w:val="00877324"/>
    <w:rsid w:val="00883E22"/>
    <w:rsid w:val="00887406"/>
    <w:rsid w:val="00892B5F"/>
    <w:rsid w:val="0089392D"/>
    <w:rsid w:val="00894FE9"/>
    <w:rsid w:val="008A5ACB"/>
    <w:rsid w:val="008A683B"/>
    <w:rsid w:val="008C0986"/>
    <w:rsid w:val="008C57F0"/>
    <w:rsid w:val="008C5819"/>
    <w:rsid w:val="008C6235"/>
    <w:rsid w:val="008D0BB8"/>
    <w:rsid w:val="008D1F04"/>
    <w:rsid w:val="008D2F8A"/>
    <w:rsid w:val="008D4611"/>
    <w:rsid w:val="008E1943"/>
    <w:rsid w:val="008E2D06"/>
    <w:rsid w:val="008E73A8"/>
    <w:rsid w:val="008F021F"/>
    <w:rsid w:val="008F4015"/>
    <w:rsid w:val="008F51EE"/>
    <w:rsid w:val="00915443"/>
    <w:rsid w:val="00917836"/>
    <w:rsid w:val="00921D0B"/>
    <w:rsid w:val="00933489"/>
    <w:rsid w:val="0093379D"/>
    <w:rsid w:val="00935278"/>
    <w:rsid w:val="00940C5B"/>
    <w:rsid w:val="0094438A"/>
    <w:rsid w:val="009516E4"/>
    <w:rsid w:val="00962EA0"/>
    <w:rsid w:val="00963AE7"/>
    <w:rsid w:val="00966FDB"/>
    <w:rsid w:val="00975D62"/>
    <w:rsid w:val="009808FE"/>
    <w:rsid w:val="009823D4"/>
    <w:rsid w:val="0099032B"/>
    <w:rsid w:val="00991564"/>
    <w:rsid w:val="00994A0C"/>
    <w:rsid w:val="00996052"/>
    <w:rsid w:val="009A16AB"/>
    <w:rsid w:val="009A1EE8"/>
    <w:rsid w:val="009A26A6"/>
    <w:rsid w:val="009A3B79"/>
    <w:rsid w:val="009A4273"/>
    <w:rsid w:val="009B1AC2"/>
    <w:rsid w:val="009B4800"/>
    <w:rsid w:val="009B4B76"/>
    <w:rsid w:val="009B646A"/>
    <w:rsid w:val="009C1E8F"/>
    <w:rsid w:val="009C4696"/>
    <w:rsid w:val="009D180B"/>
    <w:rsid w:val="009D2C25"/>
    <w:rsid w:val="009D387D"/>
    <w:rsid w:val="009D3E63"/>
    <w:rsid w:val="009D3FC7"/>
    <w:rsid w:val="009D48CA"/>
    <w:rsid w:val="009E4512"/>
    <w:rsid w:val="009E485A"/>
    <w:rsid w:val="009E51D8"/>
    <w:rsid w:val="009E7E66"/>
    <w:rsid w:val="009F18CB"/>
    <w:rsid w:val="009F2AC0"/>
    <w:rsid w:val="00A004B8"/>
    <w:rsid w:val="00A00695"/>
    <w:rsid w:val="00A0330F"/>
    <w:rsid w:val="00A11B79"/>
    <w:rsid w:val="00A34726"/>
    <w:rsid w:val="00A46317"/>
    <w:rsid w:val="00A57B09"/>
    <w:rsid w:val="00A57D7F"/>
    <w:rsid w:val="00A61428"/>
    <w:rsid w:val="00A62AF5"/>
    <w:rsid w:val="00A641E0"/>
    <w:rsid w:val="00A668A8"/>
    <w:rsid w:val="00A71498"/>
    <w:rsid w:val="00A74149"/>
    <w:rsid w:val="00A7587A"/>
    <w:rsid w:val="00A84BB2"/>
    <w:rsid w:val="00A85D58"/>
    <w:rsid w:val="00A86E7E"/>
    <w:rsid w:val="00A87106"/>
    <w:rsid w:val="00A87D59"/>
    <w:rsid w:val="00A94529"/>
    <w:rsid w:val="00A97B6F"/>
    <w:rsid w:val="00AA1429"/>
    <w:rsid w:val="00AA2F98"/>
    <w:rsid w:val="00AA73B3"/>
    <w:rsid w:val="00AB0067"/>
    <w:rsid w:val="00AB0961"/>
    <w:rsid w:val="00AB79E9"/>
    <w:rsid w:val="00AC4FE3"/>
    <w:rsid w:val="00AD57A7"/>
    <w:rsid w:val="00AD57E9"/>
    <w:rsid w:val="00AE0F9C"/>
    <w:rsid w:val="00B00120"/>
    <w:rsid w:val="00B1048B"/>
    <w:rsid w:val="00B243D6"/>
    <w:rsid w:val="00B2481D"/>
    <w:rsid w:val="00B27C1A"/>
    <w:rsid w:val="00B34646"/>
    <w:rsid w:val="00B356F2"/>
    <w:rsid w:val="00B3693E"/>
    <w:rsid w:val="00B4009D"/>
    <w:rsid w:val="00B4105A"/>
    <w:rsid w:val="00B41AB8"/>
    <w:rsid w:val="00B53462"/>
    <w:rsid w:val="00B53898"/>
    <w:rsid w:val="00B54A8C"/>
    <w:rsid w:val="00B55492"/>
    <w:rsid w:val="00B5641B"/>
    <w:rsid w:val="00B63E1E"/>
    <w:rsid w:val="00B75F75"/>
    <w:rsid w:val="00B776CC"/>
    <w:rsid w:val="00B80D76"/>
    <w:rsid w:val="00B81947"/>
    <w:rsid w:val="00B86242"/>
    <w:rsid w:val="00B91EAB"/>
    <w:rsid w:val="00B95BDD"/>
    <w:rsid w:val="00BA12B2"/>
    <w:rsid w:val="00BB4E2F"/>
    <w:rsid w:val="00BC02F7"/>
    <w:rsid w:val="00BC775F"/>
    <w:rsid w:val="00BD554E"/>
    <w:rsid w:val="00BE3F17"/>
    <w:rsid w:val="00BF3860"/>
    <w:rsid w:val="00BF3C50"/>
    <w:rsid w:val="00C0379D"/>
    <w:rsid w:val="00C05241"/>
    <w:rsid w:val="00C05276"/>
    <w:rsid w:val="00C06BA7"/>
    <w:rsid w:val="00C07D98"/>
    <w:rsid w:val="00C07F7A"/>
    <w:rsid w:val="00C15070"/>
    <w:rsid w:val="00C25BB9"/>
    <w:rsid w:val="00C312AD"/>
    <w:rsid w:val="00C40D80"/>
    <w:rsid w:val="00C42B0A"/>
    <w:rsid w:val="00C52E21"/>
    <w:rsid w:val="00C554EF"/>
    <w:rsid w:val="00C5669D"/>
    <w:rsid w:val="00C65F61"/>
    <w:rsid w:val="00C66395"/>
    <w:rsid w:val="00C71124"/>
    <w:rsid w:val="00C7757C"/>
    <w:rsid w:val="00C83903"/>
    <w:rsid w:val="00C84D47"/>
    <w:rsid w:val="00C850C1"/>
    <w:rsid w:val="00C939C3"/>
    <w:rsid w:val="00C9595C"/>
    <w:rsid w:val="00CA4E5A"/>
    <w:rsid w:val="00CA7E7D"/>
    <w:rsid w:val="00CB0783"/>
    <w:rsid w:val="00CB4611"/>
    <w:rsid w:val="00CC075B"/>
    <w:rsid w:val="00CC2995"/>
    <w:rsid w:val="00CE116C"/>
    <w:rsid w:val="00CE3060"/>
    <w:rsid w:val="00CE64B6"/>
    <w:rsid w:val="00CE7091"/>
    <w:rsid w:val="00CF40DB"/>
    <w:rsid w:val="00CF44C2"/>
    <w:rsid w:val="00D11ABC"/>
    <w:rsid w:val="00D131A6"/>
    <w:rsid w:val="00D25926"/>
    <w:rsid w:val="00D36407"/>
    <w:rsid w:val="00D404E9"/>
    <w:rsid w:val="00D43B04"/>
    <w:rsid w:val="00D4447B"/>
    <w:rsid w:val="00D454CF"/>
    <w:rsid w:val="00D47238"/>
    <w:rsid w:val="00D51B6A"/>
    <w:rsid w:val="00D5667B"/>
    <w:rsid w:val="00D60728"/>
    <w:rsid w:val="00D6072A"/>
    <w:rsid w:val="00D61FC0"/>
    <w:rsid w:val="00D7093D"/>
    <w:rsid w:val="00D73974"/>
    <w:rsid w:val="00D831A4"/>
    <w:rsid w:val="00D84A47"/>
    <w:rsid w:val="00DA0C5A"/>
    <w:rsid w:val="00DA1D6F"/>
    <w:rsid w:val="00DA3EB1"/>
    <w:rsid w:val="00DA5714"/>
    <w:rsid w:val="00DA639F"/>
    <w:rsid w:val="00DB04B1"/>
    <w:rsid w:val="00DB6DCF"/>
    <w:rsid w:val="00DB76DB"/>
    <w:rsid w:val="00DC22A4"/>
    <w:rsid w:val="00DD2E8D"/>
    <w:rsid w:val="00DD484E"/>
    <w:rsid w:val="00DD6AF9"/>
    <w:rsid w:val="00DD7360"/>
    <w:rsid w:val="00DE59BD"/>
    <w:rsid w:val="00DF3945"/>
    <w:rsid w:val="00DF397E"/>
    <w:rsid w:val="00DF48E1"/>
    <w:rsid w:val="00DF6DC6"/>
    <w:rsid w:val="00DF7172"/>
    <w:rsid w:val="00E02248"/>
    <w:rsid w:val="00E0484D"/>
    <w:rsid w:val="00E04DF9"/>
    <w:rsid w:val="00E05E9C"/>
    <w:rsid w:val="00E07B04"/>
    <w:rsid w:val="00E11B08"/>
    <w:rsid w:val="00E136DA"/>
    <w:rsid w:val="00E13A08"/>
    <w:rsid w:val="00E147CC"/>
    <w:rsid w:val="00E14920"/>
    <w:rsid w:val="00E16B9A"/>
    <w:rsid w:val="00E17123"/>
    <w:rsid w:val="00E316F0"/>
    <w:rsid w:val="00E31CD1"/>
    <w:rsid w:val="00E32C6B"/>
    <w:rsid w:val="00E34FE8"/>
    <w:rsid w:val="00E377C8"/>
    <w:rsid w:val="00E43A5F"/>
    <w:rsid w:val="00E6017F"/>
    <w:rsid w:val="00E67C97"/>
    <w:rsid w:val="00E73165"/>
    <w:rsid w:val="00E75B8E"/>
    <w:rsid w:val="00E82482"/>
    <w:rsid w:val="00E84797"/>
    <w:rsid w:val="00E86A83"/>
    <w:rsid w:val="00E90DAA"/>
    <w:rsid w:val="00EA0AD4"/>
    <w:rsid w:val="00EA361D"/>
    <w:rsid w:val="00EA5412"/>
    <w:rsid w:val="00EB0104"/>
    <w:rsid w:val="00EB36C3"/>
    <w:rsid w:val="00EB553B"/>
    <w:rsid w:val="00EB5BA4"/>
    <w:rsid w:val="00EC2E54"/>
    <w:rsid w:val="00EC36A6"/>
    <w:rsid w:val="00EC5DDC"/>
    <w:rsid w:val="00ED2734"/>
    <w:rsid w:val="00ED3E93"/>
    <w:rsid w:val="00ED797F"/>
    <w:rsid w:val="00EE1B65"/>
    <w:rsid w:val="00EE1D0C"/>
    <w:rsid w:val="00EF0595"/>
    <w:rsid w:val="00EF5839"/>
    <w:rsid w:val="00F00D8B"/>
    <w:rsid w:val="00F044D8"/>
    <w:rsid w:val="00F05807"/>
    <w:rsid w:val="00F066ED"/>
    <w:rsid w:val="00F11F47"/>
    <w:rsid w:val="00F14B59"/>
    <w:rsid w:val="00F153F2"/>
    <w:rsid w:val="00F15905"/>
    <w:rsid w:val="00F20557"/>
    <w:rsid w:val="00F2149F"/>
    <w:rsid w:val="00F217D2"/>
    <w:rsid w:val="00F27ED9"/>
    <w:rsid w:val="00F35800"/>
    <w:rsid w:val="00F51580"/>
    <w:rsid w:val="00F53A7E"/>
    <w:rsid w:val="00F56D51"/>
    <w:rsid w:val="00F64C62"/>
    <w:rsid w:val="00F65808"/>
    <w:rsid w:val="00F66469"/>
    <w:rsid w:val="00F7010F"/>
    <w:rsid w:val="00F7082E"/>
    <w:rsid w:val="00F70B0B"/>
    <w:rsid w:val="00F71D1E"/>
    <w:rsid w:val="00F72105"/>
    <w:rsid w:val="00F74BFF"/>
    <w:rsid w:val="00F94894"/>
    <w:rsid w:val="00F96981"/>
    <w:rsid w:val="00FA4BC6"/>
    <w:rsid w:val="00FA5138"/>
    <w:rsid w:val="00FB00CC"/>
    <w:rsid w:val="00FB3F30"/>
    <w:rsid w:val="00FB5038"/>
    <w:rsid w:val="00FC4B63"/>
    <w:rsid w:val="00FD7CCE"/>
    <w:rsid w:val="00FE04B1"/>
    <w:rsid w:val="00FE24D3"/>
    <w:rsid w:val="00FE3B2F"/>
    <w:rsid w:val="00FE4444"/>
    <w:rsid w:val="00FE7B84"/>
    <w:rsid w:val="00FF09DA"/>
    <w:rsid w:val="00FF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CE653E"/>
  <w15:docId w15:val="{9B5A6079-9A73-4468-B670-3C27624D7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FB1"/>
    <w:pPr>
      <w:spacing w:after="5" w:line="258" w:lineRule="auto"/>
      <w:ind w:left="15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9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786"/>
    <w:rPr>
      <w:rFonts w:ascii="Segoe UI" w:eastAsia="Times New Roman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2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E54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C2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E54"/>
    <w:rPr>
      <w:rFonts w:ascii="Times New Roman" w:eastAsia="Times New Roman" w:hAnsi="Times New Roman" w:cs="Times New Roman"/>
      <w:color w:val="000000"/>
    </w:rPr>
  </w:style>
  <w:style w:type="paragraph" w:styleId="NormalWeb">
    <w:name w:val="Normal (Web)"/>
    <w:basedOn w:val="Normal"/>
    <w:uiPriority w:val="99"/>
    <w:semiHidden/>
    <w:unhideWhenUsed/>
    <w:rsid w:val="00186B9C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A8C2F-DCFA-48D9-8EB0-EAA9C3176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4944</TotalTime>
  <Pages>2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Miner</dc:creator>
  <cp:keywords/>
  <dc:description/>
  <cp:lastModifiedBy>Matt Miner</cp:lastModifiedBy>
  <cp:revision>7</cp:revision>
  <cp:lastPrinted>2022-02-08T00:11:00Z</cp:lastPrinted>
  <dcterms:created xsi:type="dcterms:W3CDTF">2022-05-12T23:33:00Z</dcterms:created>
  <dcterms:modified xsi:type="dcterms:W3CDTF">2022-06-08T22:35:00Z</dcterms:modified>
</cp:coreProperties>
</file>